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CC5EAF" w14:textId="77777777" w:rsidR="00844100" w:rsidRPr="00A86736" w:rsidRDefault="00D13295">
      <w:pPr>
        <w:rPr>
          <w:rFonts w:ascii="Comic Sans MS" w:hAnsi="Comic Sans MS"/>
        </w:rPr>
      </w:pPr>
      <w:bookmarkStart w:id="0" w:name="_Hlk96505727"/>
      <w:bookmarkEnd w:id="0"/>
      <w:r w:rsidRPr="00D13295">
        <w:rPr>
          <w:rFonts w:ascii="Comic Sans MS" w:hAnsi="Comic Sans MS"/>
        </w:rPr>
        <mc:AlternateContent>
          <mc:Choice Requires="wps">
            <w:drawing>
              <wp:anchor distT="0" distB="0" distL="114300" distR="114300" simplePos="0" relativeHeight="251644928" behindDoc="0" locked="0" layoutInCell="0" allowOverlap="1" wp14:anchorId="7EEA655F" wp14:editId="013FF9B5">
                <wp:simplePos x="0" y="0"/>
                <wp:positionH relativeFrom="margin">
                  <wp:posOffset>-762000</wp:posOffset>
                </wp:positionH>
                <wp:positionV relativeFrom="page">
                  <wp:posOffset>1075690</wp:posOffset>
                </wp:positionV>
                <wp:extent cx="6731000" cy="2000250"/>
                <wp:effectExtent l="19050" t="19050" r="31750" b="38100"/>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0" cy="2000250"/>
                        </a:xfrm>
                        <a:prstGeom prst="rect">
                          <a:avLst/>
                        </a:prstGeom>
                        <a:solidFill>
                          <a:schemeClr val="tx1"/>
                        </a:solidFill>
                        <a:ln w="57150">
                          <a:solidFill>
                            <a:schemeClr val="tx1"/>
                          </a:solidFill>
                          <a:miter lim="800000"/>
                          <a:headEnd/>
                          <a:tailEnd/>
                        </a:ln>
                      </wps:spPr>
                      <wps:txbx>
                        <w:txbxContent>
                          <w:p w14:paraId="41A56B18" w14:textId="77777777" w:rsidR="008760D3" w:rsidRPr="00D13295" w:rsidRDefault="008760D3" w:rsidP="00D13295">
                            <w:pPr>
                              <w:jc w:val="center"/>
                              <w:rPr>
                                <w:rFonts w:ascii="Comic Sans MS" w:hAnsi="Comic Sans MS"/>
                                <w:color w:val="FFFFFF"/>
                                <w:sz w:val="72"/>
                                <w:szCs w:val="72"/>
                              </w:rPr>
                            </w:pPr>
                            <w:r w:rsidRPr="00D13295">
                              <w:rPr>
                                <w:rFonts w:ascii="Comic Sans MS" w:hAnsi="Comic Sans MS"/>
                                <w:color w:val="FFFFFF"/>
                                <w:sz w:val="72"/>
                                <w:szCs w:val="72"/>
                              </w:rPr>
                              <w:t>Llangynwyd Primary School</w:t>
                            </w:r>
                          </w:p>
                          <w:p w14:paraId="020A4653" w14:textId="77777777" w:rsidR="008760D3" w:rsidRPr="00D13295" w:rsidRDefault="008760D3" w:rsidP="00D13295">
                            <w:pPr>
                              <w:jc w:val="center"/>
                              <w:rPr>
                                <w:rFonts w:ascii="Comic Sans MS" w:hAnsi="Comic Sans MS"/>
                                <w:color w:val="FFFFFF"/>
                                <w:sz w:val="72"/>
                                <w:szCs w:val="72"/>
                              </w:rPr>
                            </w:pPr>
                            <w:r w:rsidRPr="00D13295">
                              <w:rPr>
                                <w:rFonts w:ascii="Comic Sans MS" w:hAnsi="Comic Sans MS"/>
                                <w:color w:val="FFFFFF"/>
                                <w:sz w:val="72"/>
                                <w:szCs w:val="72"/>
                              </w:rPr>
                              <w:t>Ysgol Gynradd Llangynwyd</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EEA655F" id="Rectangle 16" o:spid="_x0000_s1026" style="position:absolute;left:0;text-align:left;margin-left:-60pt;margin-top:84.7pt;width:530pt;height:157.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" o:allowincell="f" fillcolor="black [3213]" strokecolor="black [3213]" strokeweight="4.5pt">
                <v:textbox inset="14.4pt,,14.4pt">
                  <w:txbxContent>
                    <w:p w14:paraId="41A56B18" w14:textId="77777777" w:rsidR="008760D3" w:rsidRPr="00D13295" w:rsidRDefault="008760D3" w:rsidP="00D13295">
                      <w:pPr>
                        <w:jc w:val="center"/>
                        <w:rPr>
                          <w:rFonts w:ascii="Comic Sans MS" w:hAnsi="Comic Sans MS"/>
                          <w:color w:val="FFFFFF"/>
                          <w:sz w:val="72"/>
                          <w:szCs w:val="72"/>
                        </w:rPr>
                      </w:pPr>
                      <w:r w:rsidRPr="00D13295">
                        <w:rPr>
                          <w:rFonts w:ascii="Comic Sans MS" w:hAnsi="Comic Sans MS"/>
                          <w:color w:val="FFFFFF"/>
                          <w:sz w:val="72"/>
                          <w:szCs w:val="72"/>
                        </w:rPr>
                        <w:t>Llangynwyd Primary School</w:t>
                      </w:r>
                    </w:p>
                    <w:p w14:paraId="020A4653" w14:textId="77777777" w:rsidR="008760D3" w:rsidRPr="00D13295" w:rsidRDefault="008760D3" w:rsidP="00D13295">
                      <w:pPr>
                        <w:jc w:val="center"/>
                        <w:rPr>
                          <w:rFonts w:ascii="Comic Sans MS" w:hAnsi="Comic Sans MS"/>
                          <w:color w:val="FFFFFF"/>
                          <w:sz w:val="72"/>
                          <w:szCs w:val="72"/>
                        </w:rPr>
                      </w:pPr>
                      <w:r w:rsidRPr="00D13295">
                        <w:rPr>
                          <w:rFonts w:ascii="Comic Sans MS" w:hAnsi="Comic Sans MS"/>
                          <w:color w:val="FFFFFF"/>
                          <w:sz w:val="72"/>
                          <w:szCs w:val="72"/>
                        </w:rPr>
                        <w:t>Ysgol Gynradd Llangynwyd</w:t>
                      </w:r>
                    </w:p>
                  </w:txbxContent>
                </v:textbox>
                <w10:wrap anchorx="margin" anchory="page"/>
              </v:rect>
            </w:pict>
          </mc:Fallback>
        </mc:AlternateContent>
      </w:r>
      <w:r w:rsidRPr="00D13295">
        <w:rPr>
          <w:rFonts w:ascii="Comic Sans MS" w:hAnsi="Comic Sans MS"/>
        </w:rPr>
        <mc:AlternateContent>
          <mc:Choice Requires="wps">
            <w:drawing>
              <wp:anchor distT="0" distB="0" distL="114300" distR="114300" simplePos="0" relativeHeight="251609088" behindDoc="0" locked="0" layoutInCell="1" allowOverlap="1" wp14:anchorId="0E5B428A" wp14:editId="5E145AEF">
                <wp:simplePos x="0" y="0"/>
                <wp:positionH relativeFrom="margin">
                  <wp:posOffset>2755900</wp:posOffset>
                </wp:positionH>
                <wp:positionV relativeFrom="paragraph">
                  <wp:posOffset>-828675</wp:posOffset>
                </wp:positionV>
                <wp:extent cx="3208655" cy="11074400"/>
                <wp:effectExtent l="19050" t="19050" r="29845" b="31750"/>
                <wp:wrapNone/>
                <wp:docPr id="2" name="Rectangle 2"/>
                <wp:cNvGraphicFramePr/>
                <a:graphic xmlns:a="http://schemas.openxmlformats.org/drawingml/2006/main">
                  <a:graphicData uri="http://schemas.microsoft.com/office/word/2010/wordprocessingShape">
                    <wps:wsp>
                      <wps:cNvSpPr/>
                      <wps:spPr>
                        <a:xfrm>
                          <a:off x="0" y="0"/>
                          <a:ext cx="3208655" cy="11074400"/>
                        </a:xfrm>
                        <a:prstGeom prst="rect">
                          <a:avLst/>
                        </a:prstGeom>
                        <a:solidFill>
                          <a:srgbClr val="0000FF"/>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17FC5" id="Rectangle 2" o:spid="_x0000_s1026" style="position:absolute;margin-left:217pt;margin-top:-65.25pt;width:252.65pt;height:872pt;z-index:251609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" fillcolor="blue" strokecolor="black [3213]" strokeweight="4.5pt">
                <w10:wrap anchorx="margin"/>
              </v:rect>
            </w:pict>
          </mc:Fallback>
        </mc:AlternateContent>
      </w:r>
    </w:p>
    <w:p w14:paraId="2B593C0A" w14:textId="77777777" w:rsidR="00A86736" w:rsidRPr="00A86736" w:rsidRDefault="00A86736">
      <w:pPr>
        <w:rPr>
          <w:rFonts w:ascii="Comic Sans MS" w:hAnsi="Comic Sans MS"/>
        </w:rPr>
      </w:pPr>
    </w:p>
    <w:p w14:paraId="196104A8" w14:textId="77777777" w:rsidR="00A86736" w:rsidRPr="00A86736" w:rsidRDefault="00A86736">
      <w:pPr>
        <w:rPr>
          <w:rFonts w:ascii="Comic Sans MS" w:hAnsi="Comic Sans MS"/>
        </w:rPr>
      </w:pPr>
    </w:p>
    <w:p w14:paraId="39FC5D46" w14:textId="77777777" w:rsidR="00A86736" w:rsidRPr="00A86736" w:rsidRDefault="00A86736">
      <w:pPr>
        <w:rPr>
          <w:rFonts w:ascii="Comic Sans MS" w:hAnsi="Comic Sans MS"/>
        </w:rPr>
      </w:pPr>
    </w:p>
    <w:p w14:paraId="219321C5" w14:textId="77777777" w:rsidR="00A86736" w:rsidRPr="00A86736" w:rsidRDefault="00A86736">
      <w:pPr>
        <w:rPr>
          <w:rFonts w:ascii="Comic Sans MS" w:hAnsi="Comic Sans MS"/>
        </w:rPr>
      </w:pPr>
    </w:p>
    <w:p w14:paraId="24834627" w14:textId="77777777" w:rsidR="00A86736" w:rsidRPr="00A86736" w:rsidRDefault="00A86736">
      <w:pPr>
        <w:rPr>
          <w:rFonts w:ascii="Comic Sans MS" w:hAnsi="Comic Sans MS"/>
        </w:rPr>
      </w:pPr>
    </w:p>
    <w:p w14:paraId="5B2719DD" w14:textId="77777777" w:rsidR="00A86736" w:rsidRPr="00A86736" w:rsidRDefault="00A86736">
      <w:pPr>
        <w:rPr>
          <w:rFonts w:ascii="Comic Sans MS" w:hAnsi="Comic Sans MS"/>
        </w:rPr>
      </w:pPr>
    </w:p>
    <w:p w14:paraId="06180902" w14:textId="77777777" w:rsidR="00A86736" w:rsidRPr="00A86736" w:rsidRDefault="00A86736">
      <w:pPr>
        <w:rPr>
          <w:rFonts w:ascii="Comic Sans MS" w:hAnsi="Comic Sans MS"/>
        </w:rPr>
      </w:pPr>
    </w:p>
    <w:p w14:paraId="631E3D68" w14:textId="77777777" w:rsidR="00A86736" w:rsidRPr="00A86736" w:rsidRDefault="00A86736">
      <w:pPr>
        <w:rPr>
          <w:rFonts w:ascii="Comic Sans MS" w:hAnsi="Comic Sans MS"/>
        </w:rPr>
      </w:pPr>
    </w:p>
    <w:p w14:paraId="1A26BB04" w14:textId="77777777" w:rsidR="00A86736" w:rsidRPr="00A86736" w:rsidRDefault="00A86736">
      <w:pPr>
        <w:rPr>
          <w:rFonts w:ascii="Comic Sans MS" w:hAnsi="Comic Sans MS"/>
        </w:rPr>
      </w:pPr>
    </w:p>
    <w:p w14:paraId="5AE14212" w14:textId="77777777" w:rsidR="00A86736" w:rsidRPr="00A86736" w:rsidRDefault="00A86736">
      <w:pPr>
        <w:rPr>
          <w:rFonts w:ascii="Comic Sans MS" w:hAnsi="Comic Sans MS"/>
        </w:rPr>
      </w:pPr>
    </w:p>
    <w:p w14:paraId="0EB0A088" w14:textId="77777777" w:rsidR="00A86736" w:rsidRPr="00A86736" w:rsidRDefault="00A86736">
      <w:pPr>
        <w:rPr>
          <w:rFonts w:ascii="Comic Sans MS" w:hAnsi="Comic Sans MS"/>
        </w:rPr>
      </w:pPr>
    </w:p>
    <w:p w14:paraId="290B3BC7" w14:textId="77777777" w:rsidR="00A86736" w:rsidRPr="00A86736" w:rsidRDefault="00A86736">
      <w:pPr>
        <w:rPr>
          <w:rFonts w:ascii="Comic Sans MS" w:hAnsi="Comic Sans MS"/>
        </w:rPr>
      </w:pPr>
    </w:p>
    <w:p w14:paraId="2F0107E0" w14:textId="77777777" w:rsidR="00A86736" w:rsidRPr="00A86736" w:rsidRDefault="00D13295">
      <w:pPr>
        <w:rPr>
          <w:rFonts w:ascii="Comic Sans MS" w:hAnsi="Comic Sans MS"/>
        </w:rPr>
      </w:pPr>
      <w:r w:rsidRPr="00D13295">
        <w:rPr>
          <w:rFonts w:ascii="Comic Sans MS" w:hAnsi="Comic Sans MS"/>
        </w:rPr>
        <w:drawing>
          <wp:anchor distT="0" distB="0" distL="114300" distR="114300" simplePos="0" relativeHeight="251720704" behindDoc="0" locked="0" layoutInCell="1" allowOverlap="1" wp14:anchorId="0E6864FD" wp14:editId="55F6FA3A">
            <wp:simplePos x="0" y="0"/>
            <wp:positionH relativeFrom="margin">
              <wp:posOffset>3479800</wp:posOffset>
            </wp:positionH>
            <wp:positionV relativeFrom="paragraph">
              <wp:posOffset>85725</wp:posOffset>
            </wp:positionV>
            <wp:extent cx="1870710" cy="1627505"/>
            <wp:effectExtent l="76200" t="76200" r="129540" b="12509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0710" cy="1627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597FA42" w14:textId="77777777" w:rsidR="00A86736" w:rsidRPr="00A86736" w:rsidRDefault="00A86736">
      <w:pPr>
        <w:rPr>
          <w:rFonts w:ascii="Comic Sans MS" w:hAnsi="Comic Sans MS"/>
        </w:rPr>
      </w:pPr>
    </w:p>
    <w:p w14:paraId="4268A6AB" w14:textId="77777777" w:rsidR="00A86736" w:rsidRPr="00A86736" w:rsidRDefault="00A86736">
      <w:pPr>
        <w:rPr>
          <w:rFonts w:ascii="Comic Sans MS" w:hAnsi="Comic Sans MS"/>
        </w:rPr>
      </w:pPr>
    </w:p>
    <w:p w14:paraId="43CECF27" w14:textId="77777777" w:rsidR="00A86736" w:rsidRPr="00A86736" w:rsidRDefault="00A86736">
      <w:pPr>
        <w:rPr>
          <w:rFonts w:ascii="Comic Sans MS" w:hAnsi="Comic Sans MS"/>
        </w:rPr>
      </w:pPr>
    </w:p>
    <w:p w14:paraId="6FEDED9F" w14:textId="77777777" w:rsidR="00A86736" w:rsidRPr="00A86736" w:rsidRDefault="00A86736">
      <w:pPr>
        <w:rPr>
          <w:rFonts w:ascii="Comic Sans MS" w:hAnsi="Comic Sans MS"/>
        </w:rPr>
      </w:pPr>
    </w:p>
    <w:p w14:paraId="15C1E087" w14:textId="77777777" w:rsidR="00A86736" w:rsidRPr="00A86736" w:rsidRDefault="00A86736">
      <w:pPr>
        <w:rPr>
          <w:rFonts w:ascii="Comic Sans MS" w:hAnsi="Comic Sans MS"/>
        </w:rPr>
      </w:pPr>
    </w:p>
    <w:p w14:paraId="49CF66F2" w14:textId="77777777" w:rsidR="00A86736" w:rsidRPr="00A86736" w:rsidRDefault="00A86736">
      <w:pPr>
        <w:rPr>
          <w:rFonts w:ascii="Comic Sans MS" w:hAnsi="Comic Sans MS"/>
        </w:rPr>
      </w:pPr>
    </w:p>
    <w:p w14:paraId="34AD2BD4" w14:textId="77777777" w:rsidR="00A86736" w:rsidRPr="00A86736" w:rsidRDefault="00A86736">
      <w:pPr>
        <w:rPr>
          <w:rFonts w:ascii="Comic Sans MS" w:hAnsi="Comic Sans MS"/>
        </w:rPr>
      </w:pPr>
    </w:p>
    <w:p w14:paraId="72773CA7" w14:textId="77777777" w:rsidR="00A86736" w:rsidRPr="00A86736" w:rsidRDefault="00A86736">
      <w:pPr>
        <w:rPr>
          <w:rFonts w:ascii="Comic Sans MS" w:hAnsi="Comic Sans MS"/>
        </w:rPr>
      </w:pPr>
    </w:p>
    <w:p w14:paraId="635ECE4C" w14:textId="77777777" w:rsidR="00A86736" w:rsidRPr="00A86736" w:rsidRDefault="00D13295">
      <w:pPr>
        <w:rPr>
          <w:rFonts w:ascii="Comic Sans MS" w:hAnsi="Comic Sans MS"/>
        </w:rPr>
      </w:pPr>
      <w:r w:rsidRPr="00D13295">
        <w:rPr>
          <w:rFonts w:ascii="Comic Sans MS" w:hAnsi="Comic Sans MS"/>
        </w:rPr>
        <mc:AlternateContent>
          <mc:Choice Requires="wps">
            <w:drawing>
              <wp:anchor distT="0" distB="0" distL="114300" distR="114300" simplePos="0" relativeHeight="251681792" behindDoc="0" locked="0" layoutInCell="1" allowOverlap="1" wp14:anchorId="674401F9" wp14:editId="370C96CF">
                <wp:simplePos x="0" y="0"/>
                <wp:positionH relativeFrom="margin">
                  <wp:align>right</wp:align>
                </wp:positionH>
                <wp:positionV relativeFrom="paragraph">
                  <wp:posOffset>158751</wp:posOffset>
                </wp:positionV>
                <wp:extent cx="6286500" cy="4181475"/>
                <wp:effectExtent l="19050" t="19050" r="38100" b="47625"/>
                <wp:wrapNone/>
                <wp:docPr id="13" name="Rectangle 13"/>
                <wp:cNvGraphicFramePr/>
                <a:graphic xmlns:a="http://schemas.openxmlformats.org/drawingml/2006/main">
                  <a:graphicData uri="http://schemas.microsoft.com/office/word/2010/wordprocessingShape">
                    <wps:wsp>
                      <wps:cNvSpPr/>
                      <wps:spPr>
                        <a:xfrm>
                          <a:off x="0" y="0"/>
                          <a:ext cx="6286500" cy="4181475"/>
                        </a:xfrm>
                        <a:prstGeom prst="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2769B9" w14:textId="77777777" w:rsidR="008760D3" w:rsidRDefault="008760D3" w:rsidP="008760D3">
                            <w:pPr>
                              <w:spacing w:after="0" w:line="259" w:lineRule="auto"/>
                              <w:ind w:left="0" w:firstLine="0"/>
                            </w:pPr>
                            <w:r>
                              <w:rPr>
                                <w:rFonts w:ascii="Arial" w:eastAsia="Arial" w:hAnsi="Arial" w:cs="Arial"/>
                                <w:b/>
                                <w:sz w:val="48"/>
                              </w:rPr>
                              <w:t xml:space="preserve">Central South Consortium Capability </w:t>
                            </w:r>
                          </w:p>
                          <w:p w14:paraId="2A5F5F0B" w14:textId="77777777" w:rsidR="008760D3" w:rsidRDefault="008760D3" w:rsidP="008760D3">
                            <w:pPr>
                              <w:spacing w:after="0" w:line="259" w:lineRule="auto"/>
                              <w:ind w:left="96" w:firstLine="0"/>
                              <w:rPr>
                                <w:rFonts w:ascii="Arial" w:eastAsia="Arial" w:hAnsi="Arial" w:cs="Arial"/>
                                <w:b/>
                                <w:sz w:val="48"/>
                              </w:rPr>
                            </w:pPr>
                            <w:r>
                              <w:rPr>
                                <w:rFonts w:ascii="Arial" w:eastAsia="Arial" w:hAnsi="Arial" w:cs="Arial"/>
                                <w:b/>
                                <w:sz w:val="48"/>
                              </w:rPr>
                              <w:t xml:space="preserve">Procedure for Teachers and Headteachers </w:t>
                            </w:r>
                          </w:p>
                          <w:p w14:paraId="420FAA69" w14:textId="3DCE31F5" w:rsidR="008760D3" w:rsidRDefault="008760D3" w:rsidP="008760D3">
                            <w:pPr>
                              <w:spacing w:after="0" w:line="259" w:lineRule="auto"/>
                              <w:ind w:left="96" w:firstLine="0"/>
                            </w:pPr>
                            <w:r>
                              <w:rPr>
                                <w:rFonts w:ascii="Arial" w:eastAsia="Arial" w:hAnsi="Arial" w:cs="Arial"/>
                                <w:b/>
                                <w:sz w:val="48"/>
                              </w:rPr>
                              <w:t xml:space="preserve"> </w:t>
                            </w:r>
                          </w:p>
                          <w:p w14:paraId="7425B463" w14:textId="59196608" w:rsidR="008760D3" w:rsidRPr="00D13295" w:rsidRDefault="008760D3"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Author:</w:t>
                            </w:r>
                            <w:r>
                              <w:rPr>
                                <w:rFonts w:ascii="Comic Sans MS" w:hAnsi="Comic Sans MS" w:cs="Arial"/>
                                <w:color w:val="000000" w:themeColor="text1"/>
                                <w:sz w:val="44"/>
                                <w:szCs w:val="44"/>
                              </w:rPr>
                              <w:t xml:space="preserve"> CSC</w:t>
                            </w:r>
                          </w:p>
                          <w:p w14:paraId="658642DB" w14:textId="77777777" w:rsidR="008760D3" w:rsidRPr="00D13295" w:rsidRDefault="008760D3" w:rsidP="00D13295">
                            <w:pPr>
                              <w:rPr>
                                <w:rFonts w:ascii="Comic Sans MS" w:hAnsi="Comic Sans MS" w:cs="Arial"/>
                                <w:color w:val="000000" w:themeColor="text1"/>
                                <w:sz w:val="44"/>
                                <w:szCs w:val="44"/>
                              </w:rPr>
                            </w:pPr>
                            <w:proofErr w:type="gramStart"/>
                            <w:r w:rsidRPr="00D13295">
                              <w:rPr>
                                <w:rFonts w:ascii="Comic Sans MS" w:hAnsi="Comic Sans MS" w:cs="Arial"/>
                                <w:color w:val="000000" w:themeColor="text1"/>
                                <w:sz w:val="44"/>
                                <w:szCs w:val="44"/>
                              </w:rPr>
                              <w:t>Draft :</w:t>
                            </w:r>
                            <w:proofErr w:type="gramEnd"/>
                            <w:r w:rsidRPr="00D13295">
                              <w:rPr>
                                <w:rFonts w:ascii="Comic Sans MS" w:hAnsi="Comic Sans MS" w:cs="Arial"/>
                                <w:color w:val="000000" w:themeColor="text1"/>
                                <w:sz w:val="44"/>
                                <w:szCs w:val="44"/>
                              </w:rPr>
                              <w:t xml:space="preserve"> February 2022</w:t>
                            </w:r>
                          </w:p>
                          <w:p w14:paraId="6ABFC65D" w14:textId="0650095B" w:rsidR="008760D3" w:rsidRPr="00D13295" w:rsidRDefault="008760D3"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Approved in GB meeting: </w:t>
                            </w:r>
                            <w:r>
                              <w:rPr>
                                <w:rFonts w:ascii="Comic Sans MS" w:hAnsi="Comic Sans MS" w:cs="Arial"/>
                                <w:color w:val="000000" w:themeColor="text1"/>
                                <w:sz w:val="44"/>
                                <w:szCs w:val="44"/>
                              </w:rPr>
                              <w:t>Feb 2022</w:t>
                            </w:r>
                          </w:p>
                          <w:p w14:paraId="5A29D2D2" w14:textId="77777777" w:rsidR="008760D3" w:rsidRPr="00D13295" w:rsidRDefault="008760D3" w:rsidP="00D13295">
                            <w:pPr>
                              <w:rPr>
                                <w:rFonts w:ascii="Comic Sans MS" w:hAnsi="Comic Sans MS" w:cs="Arial"/>
                                <w:color w:val="000000" w:themeColor="text1"/>
                                <w:sz w:val="44"/>
                                <w:szCs w:val="44"/>
                              </w:rPr>
                            </w:pPr>
                            <w:proofErr w:type="gramStart"/>
                            <w:r w:rsidRPr="00D13295">
                              <w:rPr>
                                <w:rFonts w:ascii="Comic Sans MS" w:hAnsi="Comic Sans MS" w:cs="Arial"/>
                                <w:color w:val="000000" w:themeColor="text1"/>
                                <w:sz w:val="44"/>
                                <w:szCs w:val="44"/>
                              </w:rPr>
                              <w:t>Signed:_</w:t>
                            </w:r>
                            <w:proofErr w:type="gramEnd"/>
                            <w:r w:rsidRPr="00D13295">
                              <w:rPr>
                                <w:rFonts w:ascii="Comic Sans MS" w:hAnsi="Comic Sans MS" w:cs="Arial"/>
                                <w:color w:val="000000" w:themeColor="text1"/>
                                <w:sz w:val="44"/>
                                <w:szCs w:val="44"/>
                              </w:rPr>
                              <w:t>_______________________</w:t>
                            </w:r>
                          </w:p>
                          <w:p w14:paraId="1189B7DB" w14:textId="77777777" w:rsidR="008760D3" w:rsidRPr="00D13295" w:rsidRDefault="008760D3"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Chair of GB at Llangynwyd Primary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401F9" id="Rectangle 13" o:spid="_x0000_s1027" style="position:absolute;left:0;text-align:left;margin-left:443.8pt;margin-top:12.5pt;width:495pt;height:329.2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" fillcolor="white [3212]" strokecolor="black [3213]" strokeweight="4.5pt">
                <v:textbox>
                  <w:txbxContent>
                    <w:p w14:paraId="4B2769B9" w14:textId="77777777" w:rsidR="008760D3" w:rsidRDefault="008760D3" w:rsidP="008760D3">
                      <w:pPr>
                        <w:spacing w:after="0" w:line="259" w:lineRule="auto"/>
                        <w:ind w:left="0" w:firstLine="0"/>
                      </w:pPr>
                      <w:r>
                        <w:rPr>
                          <w:rFonts w:ascii="Arial" w:eastAsia="Arial" w:hAnsi="Arial" w:cs="Arial"/>
                          <w:b/>
                          <w:sz w:val="48"/>
                        </w:rPr>
                        <w:t xml:space="preserve">Central South Consortium Capability </w:t>
                      </w:r>
                    </w:p>
                    <w:p w14:paraId="2A5F5F0B" w14:textId="77777777" w:rsidR="008760D3" w:rsidRDefault="008760D3" w:rsidP="008760D3">
                      <w:pPr>
                        <w:spacing w:after="0" w:line="259" w:lineRule="auto"/>
                        <w:ind w:left="96" w:firstLine="0"/>
                        <w:rPr>
                          <w:rFonts w:ascii="Arial" w:eastAsia="Arial" w:hAnsi="Arial" w:cs="Arial"/>
                          <w:b/>
                          <w:sz w:val="48"/>
                        </w:rPr>
                      </w:pPr>
                      <w:r>
                        <w:rPr>
                          <w:rFonts w:ascii="Arial" w:eastAsia="Arial" w:hAnsi="Arial" w:cs="Arial"/>
                          <w:b/>
                          <w:sz w:val="48"/>
                        </w:rPr>
                        <w:t xml:space="preserve">Procedure for Teachers and Headteachers </w:t>
                      </w:r>
                    </w:p>
                    <w:p w14:paraId="420FAA69" w14:textId="3DCE31F5" w:rsidR="008760D3" w:rsidRDefault="008760D3" w:rsidP="008760D3">
                      <w:pPr>
                        <w:spacing w:after="0" w:line="259" w:lineRule="auto"/>
                        <w:ind w:left="96" w:firstLine="0"/>
                      </w:pPr>
                      <w:r>
                        <w:rPr>
                          <w:rFonts w:ascii="Arial" w:eastAsia="Arial" w:hAnsi="Arial" w:cs="Arial"/>
                          <w:b/>
                          <w:sz w:val="48"/>
                        </w:rPr>
                        <w:t xml:space="preserve"> </w:t>
                      </w:r>
                    </w:p>
                    <w:p w14:paraId="7425B463" w14:textId="59196608" w:rsidR="008760D3" w:rsidRPr="00D13295" w:rsidRDefault="008760D3"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Author:</w:t>
                      </w:r>
                      <w:r>
                        <w:rPr>
                          <w:rFonts w:ascii="Comic Sans MS" w:hAnsi="Comic Sans MS" w:cs="Arial"/>
                          <w:color w:val="000000" w:themeColor="text1"/>
                          <w:sz w:val="44"/>
                          <w:szCs w:val="44"/>
                        </w:rPr>
                        <w:t xml:space="preserve"> CSC</w:t>
                      </w:r>
                    </w:p>
                    <w:p w14:paraId="658642DB" w14:textId="77777777" w:rsidR="008760D3" w:rsidRPr="00D13295" w:rsidRDefault="008760D3" w:rsidP="00D13295">
                      <w:pPr>
                        <w:rPr>
                          <w:rFonts w:ascii="Comic Sans MS" w:hAnsi="Comic Sans MS" w:cs="Arial"/>
                          <w:color w:val="000000" w:themeColor="text1"/>
                          <w:sz w:val="44"/>
                          <w:szCs w:val="44"/>
                        </w:rPr>
                      </w:pPr>
                      <w:proofErr w:type="gramStart"/>
                      <w:r w:rsidRPr="00D13295">
                        <w:rPr>
                          <w:rFonts w:ascii="Comic Sans MS" w:hAnsi="Comic Sans MS" w:cs="Arial"/>
                          <w:color w:val="000000" w:themeColor="text1"/>
                          <w:sz w:val="44"/>
                          <w:szCs w:val="44"/>
                        </w:rPr>
                        <w:t>Draft :</w:t>
                      </w:r>
                      <w:proofErr w:type="gramEnd"/>
                      <w:r w:rsidRPr="00D13295">
                        <w:rPr>
                          <w:rFonts w:ascii="Comic Sans MS" w:hAnsi="Comic Sans MS" w:cs="Arial"/>
                          <w:color w:val="000000" w:themeColor="text1"/>
                          <w:sz w:val="44"/>
                          <w:szCs w:val="44"/>
                        </w:rPr>
                        <w:t xml:space="preserve"> February 2022</w:t>
                      </w:r>
                    </w:p>
                    <w:p w14:paraId="6ABFC65D" w14:textId="0650095B" w:rsidR="008760D3" w:rsidRPr="00D13295" w:rsidRDefault="008760D3"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Approved in GB meeting: </w:t>
                      </w:r>
                      <w:r>
                        <w:rPr>
                          <w:rFonts w:ascii="Comic Sans MS" w:hAnsi="Comic Sans MS" w:cs="Arial"/>
                          <w:color w:val="000000" w:themeColor="text1"/>
                          <w:sz w:val="44"/>
                          <w:szCs w:val="44"/>
                        </w:rPr>
                        <w:t>Feb 2022</w:t>
                      </w:r>
                    </w:p>
                    <w:p w14:paraId="5A29D2D2" w14:textId="77777777" w:rsidR="008760D3" w:rsidRPr="00D13295" w:rsidRDefault="008760D3" w:rsidP="00D13295">
                      <w:pPr>
                        <w:rPr>
                          <w:rFonts w:ascii="Comic Sans MS" w:hAnsi="Comic Sans MS" w:cs="Arial"/>
                          <w:color w:val="000000" w:themeColor="text1"/>
                          <w:sz w:val="44"/>
                          <w:szCs w:val="44"/>
                        </w:rPr>
                      </w:pPr>
                      <w:proofErr w:type="gramStart"/>
                      <w:r w:rsidRPr="00D13295">
                        <w:rPr>
                          <w:rFonts w:ascii="Comic Sans MS" w:hAnsi="Comic Sans MS" w:cs="Arial"/>
                          <w:color w:val="000000" w:themeColor="text1"/>
                          <w:sz w:val="44"/>
                          <w:szCs w:val="44"/>
                        </w:rPr>
                        <w:t>Signed:_</w:t>
                      </w:r>
                      <w:proofErr w:type="gramEnd"/>
                      <w:r w:rsidRPr="00D13295">
                        <w:rPr>
                          <w:rFonts w:ascii="Comic Sans MS" w:hAnsi="Comic Sans MS" w:cs="Arial"/>
                          <w:color w:val="000000" w:themeColor="text1"/>
                          <w:sz w:val="44"/>
                          <w:szCs w:val="44"/>
                        </w:rPr>
                        <w:t>_______________________</w:t>
                      </w:r>
                    </w:p>
                    <w:p w14:paraId="1189B7DB" w14:textId="77777777" w:rsidR="008760D3" w:rsidRPr="00D13295" w:rsidRDefault="008760D3"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Chair of GB at Llangynwyd Primary   </w:t>
                      </w:r>
                    </w:p>
                  </w:txbxContent>
                </v:textbox>
                <w10:wrap anchorx="margin"/>
              </v:rect>
            </w:pict>
          </mc:Fallback>
        </mc:AlternateContent>
      </w:r>
    </w:p>
    <w:p w14:paraId="471D2EB9" w14:textId="77777777" w:rsidR="00A86736" w:rsidRPr="00A86736" w:rsidRDefault="00A86736">
      <w:pPr>
        <w:rPr>
          <w:rFonts w:ascii="Comic Sans MS" w:hAnsi="Comic Sans MS"/>
        </w:rPr>
      </w:pPr>
    </w:p>
    <w:p w14:paraId="45964560" w14:textId="77777777" w:rsidR="00A86736" w:rsidRPr="00A86736" w:rsidRDefault="00A86736">
      <w:pPr>
        <w:rPr>
          <w:rFonts w:ascii="Comic Sans MS" w:hAnsi="Comic Sans MS"/>
        </w:rPr>
      </w:pPr>
    </w:p>
    <w:p w14:paraId="30F0495F" w14:textId="77777777" w:rsidR="00A86736" w:rsidRPr="00A86736" w:rsidRDefault="00A86736">
      <w:pPr>
        <w:rPr>
          <w:rFonts w:ascii="Comic Sans MS" w:hAnsi="Comic Sans MS"/>
        </w:rPr>
      </w:pPr>
    </w:p>
    <w:p w14:paraId="0D3B7EA8" w14:textId="77777777" w:rsidR="00A86736" w:rsidRPr="00A86736" w:rsidRDefault="00A86736">
      <w:pPr>
        <w:rPr>
          <w:rFonts w:ascii="Comic Sans MS" w:hAnsi="Comic Sans MS"/>
        </w:rPr>
      </w:pPr>
    </w:p>
    <w:p w14:paraId="3E76AEE6" w14:textId="77777777" w:rsidR="00A86736" w:rsidRPr="00A86736" w:rsidRDefault="00A86736">
      <w:pPr>
        <w:rPr>
          <w:rFonts w:ascii="Comic Sans MS" w:hAnsi="Comic Sans MS"/>
        </w:rPr>
      </w:pPr>
    </w:p>
    <w:p w14:paraId="6A208C69" w14:textId="77777777" w:rsidR="00A86736" w:rsidRPr="00A86736" w:rsidRDefault="00A86736">
      <w:pPr>
        <w:rPr>
          <w:rFonts w:ascii="Comic Sans MS" w:hAnsi="Comic Sans MS"/>
        </w:rPr>
      </w:pPr>
    </w:p>
    <w:p w14:paraId="7DB796B2" w14:textId="77777777" w:rsidR="00A86736" w:rsidRPr="00A86736" w:rsidRDefault="00A86736">
      <w:pPr>
        <w:rPr>
          <w:rFonts w:ascii="Comic Sans MS" w:hAnsi="Comic Sans MS"/>
        </w:rPr>
      </w:pPr>
    </w:p>
    <w:p w14:paraId="071D22DA" w14:textId="77777777" w:rsidR="00A86736" w:rsidRPr="00A86736" w:rsidRDefault="00A86736">
      <w:pPr>
        <w:rPr>
          <w:rFonts w:ascii="Comic Sans MS" w:hAnsi="Comic Sans MS"/>
        </w:rPr>
      </w:pPr>
    </w:p>
    <w:p w14:paraId="03CEC62A" w14:textId="77777777" w:rsidR="00A86736" w:rsidRPr="00A86736" w:rsidRDefault="00A86736" w:rsidP="00A86736">
      <w:pPr>
        <w:pStyle w:val="Heading1"/>
        <w:ind w:left="65"/>
        <w:rPr>
          <w:rFonts w:ascii="Comic Sans MS" w:hAnsi="Comic Sans MS"/>
        </w:rPr>
      </w:pPr>
    </w:p>
    <w:p w14:paraId="2E94D8E1" w14:textId="77777777" w:rsidR="00A86736" w:rsidRPr="00A86736" w:rsidRDefault="00A86736" w:rsidP="00A86736">
      <w:pPr>
        <w:pStyle w:val="Heading1"/>
        <w:ind w:left="65"/>
        <w:rPr>
          <w:rFonts w:ascii="Comic Sans MS" w:hAnsi="Comic Sans MS"/>
        </w:rPr>
      </w:pPr>
    </w:p>
    <w:p w14:paraId="1F50FC3E" w14:textId="77777777" w:rsidR="00A86736" w:rsidRPr="00A86736" w:rsidRDefault="00A86736" w:rsidP="00A86736">
      <w:pPr>
        <w:pStyle w:val="Heading1"/>
        <w:ind w:left="65"/>
        <w:rPr>
          <w:rFonts w:ascii="Comic Sans MS" w:hAnsi="Comic Sans MS"/>
        </w:rPr>
      </w:pPr>
    </w:p>
    <w:p w14:paraId="00E99B76" w14:textId="77777777" w:rsidR="00A86736" w:rsidRPr="00A86736" w:rsidRDefault="00A86736" w:rsidP="00A86736">
      <w:pPr>
        <w:pStyle w:val="Heading1"/>
        <w:ind w:left="65"/>
        <w:rPr>
          <w:rFonts w:ascii="Comic Sans MS" w:hAnsi="Comic Sans MS"/>
        </w:rPr>
      </w:pPr>
    </w:p>
    <w:p w14:paraId="1CFDB58B" w14:textId="77777777" w:rsidR="00A86736" w:rsidRPr="00A86736" w:rsidRDefault="00A86736" w:rsidP="00A86736">
      <w:pPr>
        <w:pStyle w:val="Heading1"/>
        <w:ind w:left="65"/>
        <w:rPr>
          <w:rFonts w:ascii="Comic Sans MS" w:hAnsi="Comic Sans MS"/>
        </w:rPr>
      </w:pPr>
    </w:p>
    <w:p w14:paraId="4C2A4766" w14:textId="438AC965" w:rsidR="00A86736" w:rsidRDefault="00A86736" w:rsidP="00A86736">
      <w:pPr>
        <w:pStyle w:val="Heading1"/>
        <w:ind w:left="65"/>
        <w:rPr>
          <w:rFonts w:ascii="Comic Sans MS" w:hAnsi="Comic Sans MS"/>
        </w:rPr>
      </w:pPr>
    </w:p>
    <w:p w14:paraId="3E5CEF2C" w14:textId="0E504FC4" w:rsidR="00401A1D" w:rsidRDefault="00401A1D" w:rsidP="00401A1D"/>
    <w:p w14:paraId="3A10D171" w14:textId="323FC194" w:rsidR="00401A1D" w:rsidRDefault="00401A1D" w:rsidP="00401A1D"/>
    <w:p w14:paraId="52F22953" w14:textId="2A308A3E" w:rsidR="00401A1D" w:rsidRDefault="00401A1D" w:rsidP="00401A1D"/>
    <w:p w14:paraId="23342C37" w14:textId="2390FC98" w:rsidR="0063108B" w:rsidRDefault="0063108B" w:rsidP="00401A1D"/>
    <w:p w14:paraId="2CD12C26" w14:textId="77777777" w:rsidR="008760D3" w:rsidRDefault="008760D3" w:rsidP="008760D3">
      <w:pPr>
        <w:spacing w:after="292" w:line="259" w:lineRule="auto"/>
        <w:ind w:left="483" w:firstLine="0"/>
      </w:pPr>
    </w:p>
    <w:p w14:paraId="6F977BA7" w14:textId="77777777" w:rsidR="008760D3" w:rsidRDefault="008760D3" w:rsidP="008760D3">
      <w:pPr>
        <w:spacing w:after="0" w:line="259" w:lineRule="auto"/>
        <w:ind w:left="483" w:firstLine="0"/>
      </w:pPr>
      <w:r>
        <w:rPr>
          <w:rFonts w:ascii="Arial" w:eastAsia="Arial" w:hAnsi="Arial" w:cs="Arial"/>
          <w:b/>
          <w:sz w:val="32"/>
        </w:rPr>
        <w:t xml:space="preserve"> </w:t>
      </w:r>
    </w:p>
    <w:p w14:paraId="216FAB4F"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540BB011"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5F6E691F" w14:textId="77777777" w:rsidR="008760D3" w:rsidRDefault="008760D3" w:rsidP="008760D3">
      <w:pPr>
        <w:spacing w:after="292" w:line="259" w:lineRule="auto"/>
        <w:ind w:left="483" w:firstLine="0"/>
      </w:pPr>
      <w:r>
        <w:rPr>
          <w:rFonts w:ascii="Times New Roman" w:eastAsia="Times New Roman" w:hAnsi="Times New Roman" w:cs="Times New Roman"/>
        </w:rPr>
        <w:t xml:space="preserve"> </w:t>
      </w:r>
    </w:p>
    <w:p w14:paraId="29C3A826" w14:textId="77777777" w:rsidR="008760D3" w:rsidRDefault="008760D3" w:rsidP="008760D3">
      <w:pPr>
        <w:spacing w:after="0" w:line="259" w:lineRule="auto"/>
        <w:ind w:left="483" w:firstLine="0"/>
      </w:pPr>
      <w:r>
        <w:rPr>
          <w:rFonts w:ascii="Arial" w:eastAsia="Arial" w:hAnsi="Arial" w:cs="Arial"/>
          <w:b/>
          <w:sz w:val="32"/>
        </w:rPr>
        <w:t xml:space="preserve"> </w:t>
      </w:r>
    </w:p>
    <w:p w14:paraId="52168422" w14:textId="77777777" w:rsidR="008760D3" w:rsidRDefault="008760D3" w:rsidP="008760D3">
      <w:pPr>
        <w:spacing w:after="89" w:line="259" w:lineRule="auto"/>
        <w:ind w:left="483" w:firstLine="0"/>
      </w:pPr>
      <w:r>
        <w:rPr>
          <w:rFonts w:ascii="Times New Roman" w:eastAsia="Times New Roman" w:hAnsi="Times New Roman" w:cs="Times New Roman"/>
        </w:rPr>
        <w:t xml:space="preserve"> </w:t>
      </w:r>
    </w:p>
    <w:tbl>
      <w:tblPr>
        <w:tblStyle w:val="TableGrid"/>
        <w:tblpPr w:vertAnchor="page" w:horzAnchor="page" w:tblpX="4525" w:tblpY="497"/>
        <w:tblOverlap w:val="never"/>
        <w:tblW w:w="5581" w:type="dxa"/>
        <w:tblInd w:w="0" w:type="dxa"/>
        <w:tblCellMar>
          <w:top w:w="10" w:type="dxa"/>
          <w:left w:w="108" w:type="dxa"/>
          <w:bottom w:w="0" w:type="dxa"/>
          <w:right w:w="115" w:type="dxa"/>
        </w:tblCellMar>
        <w:tblLook w:val="04A0" w:firstRow="1" w:lastRow="0" w:firstColumn="1" w:lastColumn="0" w:noHBand="0" w:noVBand="1"/>
      </w:tblPr>
      <w:tblGrid>
        <w:gridCol w:w="2804"/>
        <w:gridCol w:w="2777"/>
      </w:tblGrid>
      <w:tr w:rsidR="008760D3" w14:paraId="56412BD9" w14:textId="77777777" w:rsidTr="008760D3">
        <w:trPr>
          <w:trHeight w:val="262"/>
        </w:trPr>
        <w:tc>
          <w:tcPr>
            <w:tcW w:w="2804" w:type="dxa"/>
            <w:tcBorders>
              <w:top w:val="single" w:sz="4" w:space="0" w:color="000000"/>
              <w:left w:val="single" w:sz="4" w:space="0" w:color="000000"/>
              <w:bottom w:val="single" w:sz="4" w:space="0" w:color="000000"/>
              <w:right w:val="single" w:sz="4" w:space="0" w:color="000000"/>
            </w:tcBorders>
          </w:tcPr>
          <w:p w14:paraId="44D7ED62" w14:textId="77777777" w:rsidR="008760D3" w:rsidRDefault="008760D3" w:rsidP="008760D3">
            <w:pPr>
              <w:spacing w:after="0" w:line="259" w:lineRule="auto"/>
              <w:ind w:left="0" w:firstLine="0"/>
            </w:pPr>
            <w:r>
              <w:rPr>
                <w:sz w:val="22"/>
              </w:rPr>
              <w:t>Version</w:t>
            </w:r>
            <w:r>
              <w:t xml:space="preserve"> </w:t>
            </w:r>
          </w:p>
        </w:tc>
        <w:tc>
          <w:tcPr>
            <w:tcW w:w="2777" w:type="dxa"/>
            <w:tcBorders>
              <w:top w:val="single" w:sz="4" w:space="0" w:color="000000"/>
              <w:left w:val="single" w:sz="4" w:space="0" w:color="000000"/>
              <w:bottom w:val="single" w:sz="4" w:space="0" w:color="000000"/>
              <w:right w:val="single" w:sz="4" w:space="0" w:color="000000"/>
            </w:tcBorders>
          </w:tcPr>
          <w:p w14:paraId="2ABAAB0F" w14:textId="77777777" w:rsidR="008760D3" w:rsidRDefault="008760D3" w:rsidP="008760D3">
            <w:pPr>
              <w:spacing w:after="0" w:line="259" w:lineRule="auto"/>
              <w:ind w:left="0" w:firstLine="0"/>
            </w:pPr>
            <w:r>
              <w:rPr>
                <w:sz w:val="22"/>
              </w:rPr>
              <w:t>Final Version</w:t>
            </w:r>
            <w:r>
              <w:t xml:space="preserve"> </w:t>
            </w:r>
          </w:p>
        </w:tc>
      </w:tr>
      <w:tr w:rsidR="008760D3" w14:paraId="32EF2363" w14:textId="77777777" w:rsidTr="008760D3">
        <w:trPr>
          <w:trHeight w:val="264"/>
        </w:trPr>
        <w:tc>
          <w:tcPr>
            <w:tcW w:w="2804" w:type="dxa"/>
            <w:tcBorders>
              <w:top w:val="single" w:sz="4" w:space="0" w:color="000000"/>
              <w:left w:val="single" w:sz="4" w:space="0" w:color="000000"/>
              <w:bottom w:val="single" w:sz="4" w:space="0" w:color="000000"/>
              <w:right w:val="single" w:sz="4" w:space="0" w:color="000000"/>
            </w:tcBorders>
          </w:tcPr>
          <w:p w14:paraId="1D3C1606" w14:textId="77777777" w:rsidR="008760D3" w:rsidRDefault="008760D3" w:rsidP="008760D3">
            <w:pPr>
              <w:spacing w:after="0" w:line="259" w:lineRule="auto"/>
              <w:ind w:left="0" w:firstLine="0"/>
            </w:pPr>
            <w:r>
              <w:rPr>
                <w:sz w:val="22"/>
              </w:rPr>
              <w:t>Last Revision Date</w:t>
            </w:r>
            <w:r>
              <w:t xml:space="preserve"> </w:t>
            </w:r>
          </w:p>
        </w:tc>
        <w:tc>
          <w:tcPr>
            <w:tcW w:w="2777" w:type="dxa"/>
            <w:tcBorders>
              <w:top w:val="single" w:sz="4" w:space="0" w:color="000000"/>
              <w:left w:val="single" w:sz="4" w:space="0" w:color="000000"/>
              <w:bottom w:val="single" w:sz="4" w:space="0" w:color="000000"/>
              <w:right w:val="single" w:sz="4" w:space="0" w:color="000000"/>
            </w:tcBorders>
          </w:tcPr>
          <w:p w14:paraId="2525B721" w14:textId="77777777" w:rsidR="008760D3" w:rsidRDefault="008760D3" w:rsidP="008760D3">
            <w:pPr>
              <w:spacing w:after="0" w:line="259" w:lineRule="auto"/>
              <w:ind w:left="0" w:firstLine="0"/>
            </w:pPr>
            <w:r>
              <w:rPr>
                <w:sz w:val="22"/>
              </w:rPr>
              <w:t>August 2021</w:t>
            </w:r>
            <w:r>
              <w:t xml:space="preserve"> </w:t>
            </w:r>
          </w:p>
        </w:tc>
      </w:tr>
    </w:tbl>
    <w:p w14:paraId="1B2D61DC" w14:textId="77777777" w:rsidR="008760D3" w:rsidRDefault="008760D3" w:rsidP="008760D3">
      <w:pPr>
        <w:spacing w:after="0" w:line="259" w:lineRule="auto"/>
        <w:ind w:left="377" w:firstLine="0"/>
        <w:jc w:val="center"/>
      </w:pPr>
      <w:r>
        <w:rPr>
          <w:sz w:val="36"/>
        </w:rPr>
        <w:t xml:space="preserve"> </w:t>
      </w:r>
    </w:p>
    <w:p w14:paraId="3710070B" w14:textId="77777777" w:rsidR="008760D3" w:rsidRDefault="008760D3" w:rsidP="008760D3">
      <w:pPr>
        <w:spacing w:after="1510" w:line="259" w:lineRule="auto"/>
        <w:ind w:left="4638" w:firstLine="0"/>
      </w:pPr>
      <w:r>
        <w:t xml:space="preserve"> </w:t>
      </w:r>
      <w:r>
        <w:tab/>
      </w:r>
      <w:r>
        <w:rPr>
          <w:rFonts w:ascii="Arial" w:eastAsia="Arial" w:hAnsi="Arial" w:cs="Arial"/>
          <w:b/>
          <w:sz w:val="28"/>
        </w:rPr>
        <w:t xml:space="preserve"> </w:t>
      </w:r>
    </w:p>
    <w:p w14:paraId="7CEB0DD4" w14:textId="77777777" w:rsidR="008760D3" w:rsidRDefault="008760D3" w:rsidP="008760D3">
      <w:pPr>
        <w:spacing w:after="0" w:line="259" w:lineRule="auto"/>
        <w:ind w:left="94" w:firstLine="0"/>
        <w:jc w:val="center"/>
      </w:pPr>
      <w:r>
        <w:rPr>
          <w:rFonts w:ascii="Arial" w:eastAsia="Arial" w:hAnsi="Arial" w:cs="Arial"/>
          <w:b/>
          <w:sz w:val="48"/>
        </w:rPr>
        <w:t xml:space="preserve">Central South Consortium Capability </w:t>
      </w:r>
    </w:p>
    <w:p w14:paraId="607E803D" w14:textId="77777777" w:rsidR="008760D3" w:rsidRDefault="008760D3" w:rsidP="008760D3">
      <w:pPr>
        <w:spacing w:after="0" w:line="259" w:lineRule="auto"/>
        <w:ind w:left="96" w:firstLine="0"/>
      </w:pPr>
      <w:r>
        <w:rPr>
          <w:rFonts w:ascii="Arial" w:eastAsia="Arial" w:hAnsi="Arial" w:cs="Arial"/>
          <w:b/>
          <w:sz w:val="48"/>
        </w:rPr>
        <w:t xml:space="preserve">Procedure for Teachers and Headteachers  </w:t>
      </w:r>
    </w:p>
    <w:p w14:paraId="700A98AC" w14:textId="77777777" w:rsidR="008760D3" w:rsidRDefault="008760D3" w:rsidP="008760D3">
      <w:pPr>
        <w:spacing w:after="5465" w:line="259" w:lineRule="auto"/>
        <w:ind w:left="0" w:firstLine="0"/>
      </w:pPr>
      <w:r>
        <w:rPr>
          <w:rFonts w:ascii="Times New Roman" w:eastAsia="Times New Roman" w:hAnsi="Times New Roman" w:cs="Times New Roman"/>
        </w:rPr>
        <w:t xml:space="preserve"> </w:t>
      </w:r>
    </w:p>
    <w:p w14:paraId="618FE9A1" w14:textId="77777777" w:rsidR="008760D3" w:rsidRDefault="008760D3" w:rsidP="008760D3">
      <w:pPr>
        <w:spacing w:after="0" w:line="259" w:lineRule="auto"/>
        <w:ind w:left="-499" w:right="-401" w:firstLine="0"/>
      </w:pPr>
      <w:r>
        <w:rPr>
          <w:noProof/>
        </w:rPr>
        <w:drawing>
          <wp:inline distT="0" distB="0" distL="0" distR="0" wp14:anchorId="6B071736" wp14:editId="0A127286">
            <wp:extent cx="6285865" cy="1275715"/>
            <wp:effectExtent l="0" t="0" r="0" b="0"/>
            <wp:docPr id="5575" name="Picture 5575"/>
            <wp:cNvGraphicFramePr/>
            <a:graphic xmlns:a="http://schemas.openxmlformats.org/drawingml/2006/main">
              <a:graphicData uri="http://schemas.openxmlformats.org/drawingml/2006/picture">
                <pic:pic xmlns:pic="http://schemas.openxmlformats.org/drawingml/2006/picture">
                  <pic:nvPicPr>
                    <pic:cNvPr id="5575" name="Picture 5575"/>
                    <pic:cNvPicPr/>
                  </pic:nvPicPr>
                  <pic:blipFill>
                    <a:blip r:embed="rId12"/>
                    <a:stretch>
                      <a:fillRect/>
                    </a:stretch>
                  </pic:blipFill>
                  <pic:spPr>
                    <a:xfrm>
                      <a:off x="0" y="0"/>
                      <a:ext cx="6285865" cy="1275715"/>
                    </a:xfrm>
                    <a:prstGeom prst="rect">
                      <a:avLst/>
                    </a:prstGeom>
                  </pic:spPr>
                </pic:pic>
              </a:graphicData>
            </a:graphic>
          </wp:inline>
        </w:drawing>
      </w:r>
    </w:p>
    <w:tbl>
      <w:tblPr>
        <w:tblStyle w:val="TableGrid"/>
        <w:tblW w:w="8193" w:type="dxa"/>
        <w:tblInd w:w="597" w:type="dxa"/>
        <w:tblCellMar>
          <w:top w:w="12" w:type="dxa"/>
          <w:left w:w="107" w:type="dxa"/>
          <w:bottom w:w="0" w:type="dxa"/>
          <w:right w:w="45" w:type="dxa"/>
        </w:tblCellMar>
        <w:tblLook w:val="04A0" w:firstRow="1" w:lastRow="0" w:firstColumn="1" w:lastColumn="0" w:noHBand="0" w:noVBand="1"/>
      </w:tblPr>
      <w:tblGrid>
        <w:gridCol w:w="2507"/>
        <w:gridCol w:w="1983"/>
        <w:gridCol w:w="3703"/>
      </w:tblGrid>
      <w:tr w:rsidR="008760D3" w14:paraId="28F6F987" w14:textId="77777777" w:rsidTr="008760D3">
        <w:trPr>
          <w:trHeight w:val="588"/>
        </w:trPr>
        <w:tc>
          <w:tcPr>
            <w:tcW w:w="8193" w:type="dxa"/>
            <w:gridSpan w:val="3"/>
            <w:tcBorders>
              <w:top w:val="single" w:sz="4" w:space="0" w:color="000000"/>
              <w:left w:val="single" w:sz="4" w:space="0" w:color="000000"/>
              <w:bottom w:val="single" w:sz="4" w:space="0" w:color="000000"/>
              <w:right w:val="single" w:sz="4" w:space="0" w:color="000000"/>
            </w:tcBorders>
            <w:vAlign w:val="center"/>
          </w:tcPr>
          <w:p w14:paraId="6902BC19" w14:textId="77777777" w:rsidR="008760D3" w:rsidRDefault="008760D3" w:rsidP="008760D3">
            <w:pPr>
              <w:spacing w:after="0" w:line="259" w:lineRule="auto"/>
              <w:ind w:left="0" w:right="63" w:firstLine="0"/>
              <w:jc w:val="center"/>
            </w:pPr>
            <w:r>
              <w:rPr>
                <w:rFonts w:ascii="Arial" w:eastAsia="Arial" w:hAnsi="Arial" w:cs="Arial"/>
                <w:b/>
              </w:rPr>
              <w:t xml:space="preserve">DOCUMENT CONTROL </w:t>
            </w:r>
          </w:p>
        </w:tc>
      </w:tr>
      <w:tr w:rsidR="008760D3" w14:paraId="4F563BF8" w14:textId="77777777" w:rsidTr="008760D3">
        <w:trPr>
          <w:trHeight w:val="286"/>
        </w:trPr>
        <w:tc>
          <w:tcPr>
            <w:tcW w:w="2507" w:type="dxa"/>
            <w:tcBorders>
              <w:top w:val="single" w:sz="4" w:space="0" w:color="000000"/>
              <w:left w:val="single" w:sz="4" w:space="0" w:color="000000"/>
              <w:bottom w:val="single" w:sz="4" w:space="0" w:color="000000"/>
              <w:right w:val="single" w:sz="4" w:space="0" w:color="000000"/>
            </w:tcBorders>
          </w:tcPr>
          <w:p w14:paraId="25CF7FD8" w14:textId="77777777" w:rsidR="008760D3" w:rsidRDefault="008760D3" w:rsidP="008760D3">
            <w:pPr>
              <w:spacing w:after="0" w:line="259" w:lineRule="auto"/>
              <w:ind w:left="0" w:firstLine="0"/>
            </w:pPr>
            <w:r>
              <w:rPr>
                <w:rFonts w:ascii="Arial" w:eastAsia="Arial" w:hAnsi="Arial" w:cs="Arial"/>
                <w:b/>
              </w:rPr>
              <w:t>POLICY NAME</w:t>
            </w:r>
            <w:r>
              <w:t xml:space="preserve"> </w:t>
            </w:r>
          </w:p>
        </w:tc>
        <w:tc>
          <w:tcPr>
            <w:tcW w:w="5685" w:type="dxa"/>
            <w:gridSpan w:val="2"/>
            <w:tcBorders>
              <w:top w:val="single" w:sz="4" w:space="0" w:color="000000"/>
              <w:left w:val="single" w:sz="4" w:space="0" w:color="000000"/>
              <w:bottom w:val="single" w:sz="4" w:space="0" w:color="000000"/>
              <w:right w:val="single" w:sz="4" w:space="0" w:color="000000"/>
            </w:tcBorders>
          </w:tcPr>
          <w:p w14:paraId="2468461B" w14:textId="77777777" w:rsidR="008760D3" w:rsidRDefault="008760D3" w:rsidP="008760D3">
            <w:pPr>
              <w:spacing w:after="0" w:line="259" w:lineRule="auto"/>
              <w:ind w:left="1" w:firstLine="0"/>
            </w:pPr>
            <w:r>
              <w:t xml:space="preserve">Model Whole School Capability Policy  </w:t>
            </w:r>
          </w:p>
        </w:tc>
      </w:tr>
      <w:tr w:rsidR="008760D3" w14:paraId="7BD58DC4" w14:textId="77777777" w:rsidTr="008760D3">
        <w:trPr>
          <w:trHeight w:val="286"/>
        </w:trPr>
        <w:tc>
          <w:tcPr>
            <w:tcW w:w="2507" w:type="dxa"/>
            <w:tcBorders>
              <w:top w:val="single" w:sz="4" w:space="0" w:color="000000"/>
              <w:left w:val="single" w:sz="4" w:space="0" w:color="000000"/>
              <w:bottom w:val="single" w:sz="4" w:space="0" w:color="000000"/>
              <w:right w:val="single" w:sz="4" w:space="0" w:color="000000"/>
            </w:tcBorders>
          </w:tcPr>
          <w:p w14:paraId="3A4781D8" w14:textId="77777777" w:rsidR="008760D3" w:rsidRDefault="008760D3" w:rsidP="008760D3">
            <w:pPr>
              <w:spacing w:after="0" w:line="259" w:lineRule="auto"/>
              <w:ind w:left="0" w:firstLine="0"/>
            </w:pPr>
            <w:r>
              <w:t xml:space="preserve">Department </w:t>
            </w:r>
          </w:p>
        </w:tc>
        <w:tc>
          <w:tcPr>
            <w:tcW w:w="5685" w:type="dxa"/>
            <w:gridSpan w:val="2"/>
            <w:tcBorders>
              <w:top w:val="single" w:sz="4" w:space="0" w:color="000000"/>
              <w:left w:val="single" w:sz="4" w:space="0" w:color="000000"/>
              <w:bottom w:val="single" w:sz="4" w:space="0" w:color="000000"/>
              <w:right w:val="single" w:sz="4" w:space="0" w:color="000000"/>
            </w:tcBorders>
          </w:tcPr>
          <w:p w14:paraId="644D12C2" w14:textId="77777777" w:rsidR="008760D3" w:rsidRDefault="008760D3" w:rsidP="008760D3">
            <w:pPr>
              <w:spacing w:after="0" w:line="259" w:lineRule="auto"/>
              <w:ind w:left="1" w:firstLine="0"/>
            </w:pPr>
            <w:r>
              <w:t xml:space="preserve">Human Resources </w:t>
            </w:r>
          </w:p>
        </w:tc>
      </w:tr>
      <w:tr w:rsidR="008760D3" w14:paraId="5EDBC284" w14:textId="77777777" w:rsidTr="008760D3">
        <w:trPr>
          <w:trHeight w:val="840"/>
        </w:trPr>
        <w:tc>
          <w:tcPr>
            <w:tcW w:w="2507" w:type="dxa"/>
            <w:tcBorders>
              <w:top w:val="single" w:sz="4" w:space="0" w:color="000000"/>
              <w:left w:val="single" w:sz="4" w:space="0" w:color="000000"/>
              <w:bottom w:val="single" w:sz="4" w:space="0" w:color="000000"/>
              <w:right w:val="single" w:sz="4" w:space="0" w:color="000000"/>
            </w:tcBorders>
          </w:tcPr>
          <w:p w14:paraId="4AAC8A9E" w14:textId="77777777" w:rsidR="008760D3" w:rsidRDefault="008760D3" w:rsidP="008760D3">
            <w:pPr>
              <w:spacing w:after="0" w:line="259" w:lineRule="auto"/>
              <w:ind w:left="0" w:firstLine="0"/>
            </w:pPr>
            <w:r>
              <w:t xml:space="preserve">Reviewing Officers </w:t>
            </w:r>
          </w:p>
        </w:tc>
        <w:tc>
          <w:tcPr>
            <w:tcW w:w="5685" w:type="dxa"/>
            <w:gridSpan w:val="2"/>
            <w:tcBorders>
              <w:top w:val="single" w:sz="4" w:space="0" w:color="000000"/>
              <w:left w:val="single" w:sz="4" w:space="0" w:color="000000"/>
              <w:bottom w:val="single" w:sz="4" w:space="0" w:color="000000"/>
              <w:right w:val="single" w:sz="4" w:space="0" w:color="000000"/>
            </w:tcBorders>
          </w:tcPr>
          <w:p w14:paraId="584EB753" w14:textId="77777777" w:rsidR="008760D3" w:rsidRDefault="008760D3" w:rsidP="008760D3">
            <w:pPr>
              <w:spacing w:after="0" w:line="259" w:lineRule="auto"/>
              <w:ind w:left="1" w:right="65" w:firstLine="0"/>
              <w:jc w:val="both"/>
            </w:pPr>
            <w:r>
              <w:t xml:space="preserve">HR Group on behalf of each of the five LA’s of Bridgend, Cardiff, Merthyr, Rhondda Cynon </w:t>
            </w:r>
            <w:proofErr w:type="spellStart"/>
            <w:r>
              <w:t>Taf</w:t>
            </w:r>
            <w:proofErr w:type="spellEnd"/>
            <w:r>
              <w:t xml:space="preserve"> and Vale of Glamorgan Councils </w:t>
            </w:r>
          </w:p>
        </w:tc>
      </w:tr>
      <w:tr w:rsidR="008760D3" w14:paraId="3AE22DDF" w14:textId="77777777" w:rsidTr="008760D3">
        <w:trPr>
          <w:trHeight w:val="287"/>
        </w:trPr>
        <w:tc>
          <w:tcPr>
            <w:tcW w:w="2507" w:type="dxa"/>
            <w:tcBorders>
              <w:top w:val="single" w:sz="4" w:space="0" w:color="000000"/>
              <w:left w:val="single" w:sz="4" w:space="0" w:color="000000"/>
              <w:bottom w:val="single" w:sz="4" w:space="0" w:color="000000"/>
              <w:right w:val="single" w:sz="4" w:space="0" w:color="000000"/>
            </w:tcBorders>
          </w:tcPr>
          <w:p w14:paraId="2FC23A37" w14:textId="77777777" w:rsidR="008760D3" w:rsidRDefault="008760D3" w:rsidP="008760D3">
            <w:pPr>
              <w:spacing w:after="0" w:line="259" w:lineRule="auto"/>
              <w:ind w:left="0" w:firstLine="0"/>
            </w:pPr>
            <w:r>
              <w:t xml:space="preserve"> </w:t>
            </w:r>
          </w:p>
        </w:tc>
        <w:tc>
          <w:tcPr>
            <w:tcW w:w="5685" w:type="dxa"/>
            <w:gridSpan w:val="2"/>
            <w:tcBorders>
              <w:top w:val="single" w:sz="4" w:space="0" w:color="000000"/>
              <w:left w:val="single" w:sz="4" w:space="0" w:color="000000"/>
              <w:bottom w:val="single" w:sz="4" w:space="0" w:color="000000"/>
              <w:right w:val="single" w:sz="4" w:space="0" w:color="000000"/>
            </w:tcBorders>
          </w:tcPr>
          <w:p w14:paraId="494017E9" w14:textId="77777777" w:rsidR="008760D3" w:rsidRDefault="008760D3" w:rsidP="008760D3">
            <w:pPr>
              <w:spacing w:after="0" w:line="259" w:lineRule="auto"/>
              <w:ind w:left="1" w:firstLine="0"/>
            </w:pPr>
            <w:r>
              <w:t xml:space="preserve"> </w:t>
            </w:r>
          </w:p>
        </w:tc>
      </w:tr>
      <w:tr w:rsidR="008760D3" w14:paraId="20F13C3E" w14:textId="77777777" w:rsidTr="008760D3">
        <w:trPr>
          <w:trHeight w:val="283"/>
        </w:trPr>
        <w:tc>
          <w:tcPr>
            <w:tcW w:w="8193" w:type="dxa"/>
            <w:gridSpan w:val="3"/>
            <w:tcBorders>
              <w:top w:val="single" w:sz="4" w:space="0" w:color="000000"/>
              <w:left w:val="single" w:sz="4" w:space="0" w:color="000000"/>
              <w:bottom w:val="single" w:sz="4" w:space="0" w:color="000000"/>
              <w:right w:val="single" w:sz="4" w:space="0" w:color="000000"/>
            </w:tcBorders>
            <w:shd w:val="clear" w:color="auto" w:fill="E6E6E6"/>
          </w:tcPr>
          <w:p w14:paraId="120690E4" w14:textId="77777777" w:rsidR="008760D3" w:rsidRDefault="008760D3" w:rsidP="008760D3">
            <w:pPr>
              <w:spacing w:after="0" w:line="259" w:lineRule="auto"/>
              <w:ind w:left="0" w:firstLine="0"/>
            </w:pPr>
            <w:r>
              <w:t xml:space="preserve"> </w:t>
            </w:r>
          </w:p>
        </w:tc>
      </w:tr>
      <w:tr w:rsidR="008760D3" w14:paraId="73BC6DC7" w14:textId="77777777" w:rsidTr="008760D3">
        <w:trPr>
          <w:trHeight w:val="287"/>
        </w:trPr>
        <w:tc>
          <w:tcPr>
            <w:tcW w:w="8193" w:type="dxa"/>
            <w:gridSpan w:val="3"/>
            <w:tcBorders>
              <w:top w:val="single" w:sz="4" w:space="0" w:color="000000"/>
              <w:left w:val="single" w:sz="4" w:space="0" w:color="000000"/>
              <w:bottom w:val="single" w:sz="4" w:space="0" w:color="000000"/>
              <w:right w:val="single" w:sz="4" w:space="0" w:color="000000"/>
            </w:tcBorders>
          </w:tcPr>
          <w:p w14:paraId="61A0DFF4" w14:textId="77777777" w:rsidR="008760D3" w:rsidRDefault="008760D3" w:rsidP="008760D3">
            <w:pPr>
              <w:spacing w:after="0" w:line="259" w:lineRule="auto"/>
              <w:ind w:left="0" w:firstLine="0"/>
            </w:pPr>
            <w:r>
              <w:rPr>
                <w:rFonts w:ascii="Arial" w:eastAsia="Arial" w:hAnsi="Arial" w:cs="Arial"/>
                <w:b/>
              </w:rPr>
              <w:t xml:space="preserve">REVISION HISTORY </w:t>
            </w:r>
          </w:p>
        </w:tc>
      </w:tr>
      <w:tr w:rsidR="008760D3" w14:paraId="5BFB778E" w14:textId="77777777" w:rsidTr="008760D3">
        <w:trPr>
          <w:trHeight w:val="275"/>
        </w:trPr>
        <w:tc>
          <w:tcPr>
            <w:tcW w:w="2507" w:type="dxa"/>
            <w:tcBorders>
              <w:top w:val="single" w:sz="4" w:space="0" w:color="000000"/>
              <w:left w:val="single" w:sz="4" w:space="0" w:color="000000"/>
              <w:bottom w:val="single" w:sz="13" w:space="0" w:color="000000"/>
              <w:right w:val="single" w:sz="4" w:space="0" w:color="000000"/>
            </w:tcBorders>
          </w:tcPr>
          <w:p w14:paraId="1ECC58D7" w14:textId="77777777" w:rsidR="008760D3" w:rsidRDefault="008760D3" w:rsidP="008760D3">
            <w:pPr>
              <w:spacing w:after="0" w:line="259" w:lineRule="auto"/>
              <w:ind w:left="0" w:firstLine="0"/>
            </w:pPr>
            <w:r>
              <w:rPr>
                <w:rFonts w:ascii="Arial" w:eastAsia="Arial" w:hAnsi="Arial" w:cs="Arial"/>
                <w:b/>
              </w:rPr>
              <w:t xml:space="preserve">Date </w:t>
            </w:r>
          </w:p>
        </w:tc>
        <w:tc>
          <w:tcPr>
            <w:tcW w:w="5685" w:type="dxa"/>
            <w:gridSpan w:val="2"/>
            <w:tcBorders>
              <w:top w:val="single" w:sz="4" w:space="0" w:color="000000"/>
              <w:left w:val="single" w:sz="4" w:space="0" w:color="000000"/>
              <w:bottom w:val="single" w:sz="13" w:space="0" w:color="000000"/>
              <w:right w:val="single" w:sz="4" w:space="0" w:color="000000"/>
            </w:tcBorders>
          </w:tcPr>
          <w:p w14:paraId="2078F92A" w14:textId="77777777" w:rsidR="008760D3" w:rsidRDefault="008760D3" w:rsidP="008760D3">
            <w:pPr>
              <w:spacing w:after="0" w:line="259" w:lineRule="auto"/>
              <w:ind w:left="1" w:firstLine="0"/>
            </w:pPr>
            <w:r>
              <w:rPr>
                <w:rFonts w:ascii="Arial" w:eastAsia="Arial" w:hAnsi="Arial" w:cs="Arial"/>
                <w:b/>
              </w:rPr>
              <w:t xml:space="preserve">Revised By </w:t>
            </w:r>
          </w:p>
        </w:tc>
      </w:tr>
      <w:tr w:rsidR="008760D3" w14:paraId="70A9589C" w14:textId="77777777" w:rsidTr="008760D3">
        <w:trPr>
          <w:trHeight w:val="296"/>
        </w:trPr>
        <w:tc>
          <w:tcPr>
            <w:tcW w:w="2507" w:type="dxa"/>
            <w:tcBorders>
              <w:top w:val="single" w:sz="13" w:space="0" w:color="000000"/>
              <w:left w:val="single" w:sz="4" w:space="0" w:color="000000"/>
              <w:bottom w:val="single" w:sz="4" w:space="0" w:color="000000"/>
              <w:right w:val="single" w:sz="4" w:space="0" w:color="000000"/>
            </w:tcBorders>
          </w:tcPr>
          <w:p w14:paraId="59265E5F" w14:textId="77777777" w:rsidR="008760D3" w:rsidRDefault="008760D3" w:rsidP="008760D3">
            <w:pPr>
              <w:spacing w:after="0" w:line="259" w:lineRule="auto"/>
              <w:ind w:left="0" w:firstLine="0"/>
            </w:pPr>
            <w:r>
              <w:t xml:space="preserve">September 2018 </w:t>
            </w:r>
          </w:p>
        </w:tc>
        <w:tc>
          <w:tcPr>
            <w:tcW w:w="5685" w:type="dxa"/>
            <w:gridSpan w:val="2"/>
            <w:tcBorders>
              <w:top w:val="single" w:sz="13" w:space="0" w:color="000000"/>
              <w:left w:val="single" w:sz="4" w:space="0" w:color="000000"/>
              <w:bottom w:val="single" w:sz="4" w:space="0" w:color="000000"/>
              <w:right w:val="single" w:sz="4" w:space="0" w:color="000000"/>
            </w:tcBorders>
          </w:tcPr>
          <w:p w14:paraId="2FFF4FE9" w14:textId="77777777" w:rsidR="008760D3" w:rsidRDefault="008760D3" w:rsidP="008760D3">
            <w:pPr>
              <w:spacing w:after="0" w:line="259" w:lineRule="auto"/>
              <w:ind w:left="1" w:firstLine="0"/>
            </w:pPr>
            <w:r>
              <w:t xml:space="preserve">CSC HR Group </w:t>
            </w:r>
          </w:p>
        </w:tc>
      </w:tr>
      <w:tr w:rsidR="008760D3" w14:paraId="6B3E1D39" w14:textId="77777777" w:rsidTr="008760D3">
        <w:trPr>
          <w:trHeight w:val="289"/>
        </w:trPr>
        <w:tc>
          <w:tcPr>
            <w:tcW w:w="2507" w:type="dxa"/>
            <w:tcBorders>
              <w:top w:val="single" w:sz="4" w:space="0" w:color="000000"/>
              <w:left w:val="single" w:sz="4" w:space="0" w:color="000000"/>
              <w:bottom w:val="single" w:sz="4" w:space="0" w:color="000000"/>
              <w:right w:val="single" w:sz="4" w:space="0" w:color="000000"/>
            </w:tcBorders>
          </w:tcPr>
          <w:p w14:paraId="2BB95701" w14:textId="77777777" w:rsidR="008760D3" w:rsidRDefault="008760D3" w:rsidP="008760D3">
            <w:pPr>
              <w:spacing w:after="0" w:line="259" w:lineRule="auto"/>
              <w:ind w:left="0" w:firstLine="0"/>
            </w:pPr>
            <w:r>
              <w:t xml:space="preserve"> </w:t>
            </w:r>
          </w:p>
        </w:tc>
        <w:tc>
          <w:tcPr>
            <w:tcW w:w="5685" w:type="dxa"/>
            <w:gridSpan w:val="2"/>
            <w:tcBorders>
              <w:top w:val="single" w:sz="4" w:space="0" w:color="000000"/>
              <w:left w:val="single" w:sz="4" w:space="0" w:color="000000"/>
              <w:bottom w:val="single" w:sz="4" w:space="0" w:color="000000"/>
              <w:right w:val="single" w:sz="4" w:space="0" w:color="000000"/>
            </w:tcBorders>
          </w:tcPr>
          <w:p w14:paraId="004B7E6F" w14:textId="77777777" w:rsidR="008760D3" w:rsidRDefault="008760D3" w:rsidP="008760D3">
            <w:pPr>
              <w:spacing w:after="0" w:line="259" w:lineRule="auto"/>
              <w:ind w:left="1" w:firstLine="0"/>
            </w:pPr>
            <w:r>
              <w:t xml:space="preserve"> </w:t>
            </w:r>
          </w:p>
        </w:tc>
      </w:tr>
      <w:tr w:rsidR="008760D3" w14:paraId="3AE7A97F" w14:textId="77777777" w:rsidTr="008760D3">
        <w:trPr>
          <w:trHeight w:val="286"/>
        </w:trPr>
        <w:tc>
          <w:tcPr>
            <w:tcW w:w="2507" w:type="dxa"/>
            <w:tcBorders>
              <w:top w:val="single" w:sz="4" w:space="0" w:color="000000"/>
              <w:left w:val="single" w:sz="4" w:space="0" w:color="000000"/>
              <w:bottom w:val="single" w:sz="4" w:space="0" w:color="000000"/>
              <w:right w:val="single" w:sz="4" w:space="0" w:color="000000"/>
            </w:tcBorders>
          </w:tcPr>
          <w:p w14:paraId="48F3F6B0" w14:textId="77777777" w:rsidR="008760D3" w:rsidRDefault="008760D3" w:rsidP="008760D3">
            <w:pPr>
              <w:spacing w:after="0" w:line="259" w:lineRule="auto"/>
              <w:ind w:left="0" w:firstLine="0"/>
            </w:pPr>
            <w:r>
              <w:t xml:space="preserve">August 2021 </w:t>
            </w:r>
          </w:p>
        </w:tc>
        <w:tc>
          <w:tcPr>
            <w:tcW w:w="5685" w:type="dxa"/>
            <w:gridSpan w:val="2"/>
            <w:tcBorders>
              <w:top w:val="single" w:sz="4" w:space="0" w:color="000000"/>
              <w:left w:val="single" w:sz="4" w:space="0" w:color="000000"/>
              <w:bottom w:val="single" w:sz="4" w:space="0" w:color="000000"/>
              <w:right w:val="single" w:sz="4" w:space="0" w:color="000000"/>
            </w:tcBorders>
          </w:tcPr>
          <w:p w14:paraId="524BA437" w14:textId="77777777" w:rsidR="008760D3" w:rsidRDefault="008760D3" w:rsidP="008760D3">
            <w:pPr>
              <w:spacing w:after="0" w:line="259" w:lineRule="auto"/>
              <w:ind w:left="1" w:firstLine="0"/>
            </w:pPr>
            <w:r>
              <w:t xml:space="preserve">CSC HR Group </w:t>
            </w:r>
          </w:p>
        </w:tc>
      </w:tr>
      <w:tr w:rsidR="008760D3" w14:paraId="0AC7F06B" w14:textId="77777777" w:rsidTr="008760D3">
        <w:trPr>
          <w:trHeight w:val="287"/>
        </w:trPr>
        <w:tc>
          <w:tcPr>
            <w:tcW w:w="2507" w:type="dxa"/>
            <w:tcBorders>
              <w:top w:val="single" w:sz="4" w:space="0" w:color="000000"/>
              <w:left w:val="single" w:sz="4" w:space="0" w:color="000000"/>
              <w:bottom w:val="single" w:sz="4" w:space="0" w:color="000000"/>
              <w:right w:val="single" w:sz="4" w:space="0" w:color="000000"/>
            </w:tcBorders>
          </w:tcPr>
          <w:p w14:paraId="645E4CF8" w14:textId="77777777" w:rsidR="008760D3" w:rsidRDefault="008760D3" w:rsidP="008760D3">
            <w:pPr>
              <w:spacing w:after="0" w:line="259" w:lineRule="auto"/>
              <w:ind w:left="0" w:firstLine="0"/>
            </w:pPr>
            <w:r>
              <w:t xml:space="preserve"> </w:t>
            </w:r>
          </w:p>
        </w:tc>
        <w:tc>
          <w:tcPr>
            <w:tcW w:w="5685" w:type="dxa"/>
            <w:gridSpan w:val="2"/>
            <w:tcBorders>
              <w:top w:val="single" w:sz="4" w:space="0" w:color="000000"/>
              <w:left w:val="single" w:sz="4" w:space="0" w:color="000000"/>
              <w:bottom w:val="single" w:sz="4" w:space="0" w:color="000000"/>
              <w:right w:val="single" w:sz="4" w:space="0" w:color="000000"/>
            </w:tcBorders>
          </w:tcPr>
          <w:p w14:paraId="10BBAC26" w14:textId="77777777" w:rsidR="008760D3" w:rsidRDefault="008760D3" w:rsidP="008760D3">
            <w:pPr>
              <w:spacing w:after="0" w:line="259" w:lineRule="auto"/>
              <w:ind w:left="1" w:firstLine="0"/>
            </w:pPr>
            <w:r>
              <w:t xml:space="preserve"> </w:t>
            </w:r>
          </w:p>
        </w:tc>
      </w:tr>
      <w:tr w:rsidR="008760D3" w14:paraId="5E5E2451" w14:textId="77777777" w:rsidTr="008760D3">
        <w:trPr>
          <w:trHeight w:val="283"/>
        </w:trPr>
        <w:tc>
          <w:tcPr>
            <w:tcW w:w="8193" w:type="dxa"/>
            <w:gridSpan w:val="3"/>
            <w:tcBorders>
              <w:top w:val="single" w:sz="4" w:space="0" w:color="000000"/>
              <w:left w:val="single" w:sz="4" w:space="0" w:color="000000"/>
              <w:bottom w:val="single" w:sz="4" w:space="0" w:color="000000"/>
              <w:right w:val="single" w:sz="4" w:space="0" w:color="000000"/>
            </w:tcBorders>
            <w:shd w:val="clear" w:color="auto" w:fill="E6E6E6"/>
          </w:tcPr>
          <w:p w14:paraId="335EFEB5" w14:textId="77777777" w:rsidR="008760D3" w:rsidRDefault="008760D3" w:rsidP="008760D3">
            <w:pPr>
              <w:spacing w:after="0" w:line="259" w:lineRule="auto"/>
              <w:ind w:left="0" w:firstLine="0"/>
            </w:pPr>
            <w:r>
              <w:t xml:space="preserve"> </w:t>
            </w:r>
          </w:p>
        </w:tc>
      </w:tr>
      <w:tr w:rsidR="008760D3" w14:paraId="21112305" w14:textId="77777777" w:rsidTr="008760D3">
        <w:trPr>
          <w:trHeight w:val="287"/>
        </w:trPr>
        <w:tc>
          <w:tcPr>
            <w:tcW w:w="8193" w:type="dxa"/>
            <w:gridSpan w:val="3"/>
            <w:tcBorders>
              <w:top w:val="single" w:sz="4" w:space="0" w:color="000000"/>
              <w:left w:val="single" w:sz="4" w:space="0" w:color="000000"/>
              <w:bottom w:val="single" w:sz="4" w:space="0" w:color="000000"/>
              <w:right w:val="single" w:sz="4" w:space="0" w:color="000000"/>
            </w:tcBorders>
          </w:tcPr>
          <w:p w14:paraId="5CA42AF7" w14:textId="77777777" w:rsidR="008760D3" w:rsidRDefault="008760D3" w:rsidP="008760D3">
            <w:pPr>
              <w:spacing w:after="0" w:line="259" w:lineRule="auto"/>
              <w:ind w:left="0" w:firstLine="0"/>
            </w:pPr>
            <w:r>
              <w:rPr>
                <w:rFonts w:ascii="Arial" w:eastAsia="Arial" w:hAnsi="Arial" w:cs="Arial"/>
                <w:b/>
              </w:rPr>
              <w:t xml:space="preserve">DOCUMENT APPROVAL </w:t>
            </w:r>
          </w:p>
        </w:tc>
      </w:tr>
      <w:tr w:rsidR="008760D3" w14:paraId="513952C7" w14:textId="77777777" w:rsidTr="008760D3">
        <w:trPr>
          <w:trHeight w:val="562"/>
        </w:trPr>
        <w:tc>
          <w:tcPr>
            <w:tcW w:w="4490" w:type="dxa"/>
            <w:gridSpan w:val="2"/>
            <w:tcBorders>
              <w:top w:val="single" w:sz="4" w:space="0" w:color="000000"/>
              <w:left w:val="single" w:sz="4" w:space="0" w:color="000000"/>
              <w:bottom w:val="single" w:sz="4" w:space="0" w:color="000000"/>
              <w:right w:val="single" w:sz="4" w:space="0" w:color="000000"/>
            </w:tcBorders>
          </w:tcPr>
          <w:p w14:paraId="29792FC3" w14:textId="77777777" w:rsidR="008760D3" w:rsidRDefault="008760D3" w:rsidP="008760D3">
            <w:pPr>
              <w:spacing w:after="0" w:line="259" w:lineRule="auto"/>
              <w:ind w:left="0" w:firstLine="0"/>
            </w:pPr>
            <w:r>
              <w:t xml:space="preserve">This document has received approval from: </w:t>
            </w:r>
          </w:p>
        </w:tc>
        <w:tc>
          <w:tcPr>
            <w:tcW w:w="3703" w:type="dxa"/>
            <w:tcBorders>
              <w:top w:val="single" w:sz="4" w:space="0" w:color="000000"/>
              <w:left w:val="single" w:sz="4" w:space="0" w:color="000000"/>
              <w:bottom w:val="single" w:sz="4" w:space="0" w:color="000000"/>
              <w:right w:val="single" w:sz="4" w:space="0" w:color="000000"/>
            </w:tcBorders>
          </w:tcPr>
          <w:p w14:paraId="292A277B" w14:textId="77777777" w:rsidR="008760D3" w:rsidRDefault="008760D3" w:rsidP="008760D3">
            <w:pPr>
              <w:spacing w:after="0" w:line="259" w:lineRule="auto"/>
              <w:ind w:left="1" w:firstLine="0"/>
            </w:pPr>
            <w:r>
              <w:t xml:space="preserve">Date of Approval </w:t>
            </w:r>
          </w:p>
        </w:tc>
      </w:tr>
      <w:tr w:rsidR="008760D3" w14:paraId="2CBA449C" w14:textId="77777777" w:rsidTr="008760D3">
        <w:trPr>
          <w:trHeight w:val="286"/>
        </w:trPr>
        <w:tc>
          <w:tcPr>
            <w:tcW w:w="4490" w:type="dxa"/>
            <w:gridSpan w:val="2"/>
            <w:tcBorders>
              <w:top w:val="single" w:sz="4" w:space="0" w:color="000000"/>
              <w:left w:val="single" w:sz="4" w:space="0" w:color="000000"/>
              <w:bottom w:val="single" w:sz="4" w:space="0" w:color="000000"/>
              <w:right w:val="single" w:sz="4" w:space="0" w:color="000000"/>
            </w:tcBorders>
          </w:tcPr>
          <w:p w14:paraId="1F2985DF" w14:textId="77777777" w:rsidR="008760D3" w:rsidRDefault="008760D3" w:rsidP="008760D3">
            <w:pPr>
              <w:spacing w:after="0" w:line="259" w:lineRule="auto"/>
              <w:ind w:left="0" w:firstLine="0"/>
            </w:pPr>
            <w:r>
              <w:t xml:space="preserve">CSC Five LA Education Directors </w:t>
            </w:r>
          </w:p>
        </w:tc>
        <w:tc>
          <w:tcPr>
            <w:tcW w:w="3703" w:type="dxa"/>
            <w:tcBorders>
              <w:top w:val="single" w:sz="4" w:space="0" w:color="000000"/>
              <w:left w:val="single" w:sz="4" w:space="0" w:color="000000"/>
              <w:bottom w:val="single" w:sz="4" w:space="0" w:color="000000"/>
              <w:right w:val="single" w:sz="4" w:space="0" w:color="000000"/>
            </w:tcBorders>
          </w:tcPr>
          <w:p w14:paraId="17016CDE" w14:textId="77777777" w:rsidR="008760D3" w:rsidRDefault="008760D3" w:rsidP="008760D3">
            <w:pPr>
              <w:spacing w:after="0" w:line="259" w:lineRule="auto"/>
              <w:ind w:left="1" w:firstLine="0"/>
            </w:pPr>
            <w:r>
              <w:t xml:space="preserve"> </w:t>
            </w:r>
          </w:p>
        </w:tc>
      </w:tr>
      <w:tr w:rsidR="008760D3" w14:paraId="7A7E2CD5" w14:textId="77777777" w:rsidTr="008760D3">
        <w:trPr>
          <w:trHeight w:val="288"/>
        </w:trPr>
        <w:tc>
          <w:tcPr>
            <w:tcW w:w="4490" w:type="dxa"/>
            <w:gridSpan w:val="2"/>
            <w:tcBorders>
              <w:top w:val="single" w:sz="4" w:space="0" w:color="000000"/>
              <w:left w:val="single" w:sz="4" w:space="0" w:color="000000"/>
              <w:bottom w:val="single" w:sz="4" w:space="0" w:color="000000"/>
              <w:right w:val="single" w:sz="4" w:space="0" w:color="000000"/>
            </w:tcBorders>
          </w:tcPr>
          <w:p w14:paraId="00E6E4D9" w14:textId="77777777" w:rsidR="008760D3" w:rsidRDefault="008760D3" w:rsidP="008760D3">
            <w:pPr>
              <w:spacing w:after="0" w:line="259" w:lineRule="auto"/>
              <w:ind w:left="0" w:firstLine="0"/>
            </w:pPr>
            <w:r>
              <w:t xml:space="preserve"> </w:t>
            </w:r>
          </w:p>
        </w:tc>
        <w:tc>
          <w:tcPr>
            <w:tcW w:w="3703" w:type="dxa"/>
            <w:tcBorders>
              <w:top w:val="single" w:sz="4" w:space="0" w:color="000000"/>
              <w:left w:val="single" w:sz="4" w:space="0" w:color="000000"/>
              <w:bottom w:val="single" w:sz="4" w:space="0" w:color="000000"/>
              <w:right w:val="single" w:sz="4" w:space="0" w:color="000000"/>
            </w:tcBorders>
          </w:tcPr>
          <w:p w14:paraId="34E619F2" w14:textId="77777777" w:rsidR="008760D3" w:rsidRDefault="008760D3" w:rsidP="008760D3">
            <w:pPr>
              <w:spacing w:after="0" w:line="259" w:lineRule="auto"/>
              <w:ind w:left="1" w:firstLine="0"/>
            </w:pPr>
            <w:r>
              <w:t xml:space="preserve"> </w:t>
            </w:r>
          </w:p>
        </w:tc>
      </w:tr>
      <w:tr w:rsidR="008760D3" w14:paraId="4E0E0F60" w14:textId="77777777" w:rsidTr="008760D3">
        <w:trPr>
          <w:trHeight w:val="286"/>
        </w:trPr>
        <w:tc>
          <w:tcPr>
            <w:tcW w:w="4490" w:type="dxa"/>
            <w:gridSpan w:val="2"/>
            <w:tcBorders>
              <w:top w:val="single" w:sz="4" w:space="0" w:color="000000"/>
              <w:left w:val="single" w:sz="4" w:space="0" w:color="000000"/>
              <w:bottom w:val="single" w:sz="4" w:space="0" w:color="000000"/>
              <w:right w:val="single" w:sz="4" w:space="0" w:color="000000"/>
            </w:tcBorders>
          </w:tcPr>
          <w:p w14:paraId="558ADD81" w14:textId="77777777" w:rsidR="008760D3" w:rsidRDefault="008760D3" w:rsidP="008760D3">
            <w:pPr>
              <w:spacing w:after="0" w:line="259" w:lineRule="auto"/>
              <w:ind w:left="0" w:firstLine="0"/>
            </w:pPr>
            <w:r>
              <w:t xml:space="preserve"> </w:t>
            </w:r>
          </w:p>
        </w:tc>
        <w:tc>
          <w:tcPr>
            <w:tcW w:w="3703" w:type="dxa"/>
            <w:tcBorders>
              <w:top w:val="single" w:sz="4" w:space="0" w:color="000000"/>
              <w:left w:val="single" w:sz="4" w:space="0" w:color="000000"/>
              <w:bottom w:val="single" w:sz="4" w:space="0" w:color="000000"/>
              <w:right w:val="single" w:sz="4" w:space="0" w:color="000000"/>
            </w:tcBorders>
          </w:tcPr>
          <w:p w14:paraId="4B60724F" w14:textId="77777777" w:rsidR="008760D3" w:rsidRDefault="008760D3" w:rsidP="008760D3">
            <w:pPr>
              <w:spacing w:after="0" w:line="259" w:lineRule="auto"/>
              <w:ind w:left="1" w:firstLine="0"/>
            </w:pPr>
            <w:r>
              <w:t xml:space="preserve"> </w:t>
            </w:r>
          </w:p>
        </w:tc>
      </w:tr>
      <w:tr w:rsidR="008760D3" w14:paraId="4D82E215" w14:textId="77777777" w:rsidTr="008760D3">
        <w:trPr>
          <w:trHeight w:val="286"/>
        </w:trPr>
        <w:tc>
          <w:tcPr>
            <w:tcW w:w="4490" w:type="dxa"/>
            <w:gridSpan w:val="2"/>
            <w:tcBorders>
              <w:top w:val="single" w:sz="4" w:space="0" w:color="000000"/>
              <w:left w:val="single" w:sz="4" w:space="0" w:color="000000"/>
              <w:bottom w:val="single" w:sz="4" w:space="0" w:color="000000"/>
              <w:right w:val="single" w:sz="4" w:space="0" w:color="000000"/>
            </w:tcBorders>
          </w:tcPr>
          <w:p w14:paraId="0C70A514" w14:textId="77777777" w:rsidR="008760D3" w:rsidRDefault="008760D3" w:rsidP="008760D3">
            <w:pPr>
              <w:spacing w:after="0" w:line="259" w:lineRule="auto"/>
              <w:ind w:left="0" w:firstLine="0"/>
            </w:pPr>
            <w:r>
              <w:t xml:space="preserve"> </w:t>
            </w:r>
          </w:p>
        </w:tc>
        <w:tc>
          <w:tcPr>
            <w:tcW w:w="3703" w:type="dxa"/>
            <w:tcBorders>
              <w:top w:val="single" w:sz="4" w:space="0" w:color="000000"/>
              <w:left w:val="single" w:sz="4" w:space="0" w:color="000000"/>
              <w:bottom w:val="single" w:sz="4" w:space="0" w:color="000000"/>
              <w:right w:val="single" w:sz="4" w:space="0" w:color="000000"/>
            </w:tcBorders>
          </w:tcPr>
          <w:p w14:paraId="5879A384" w14:textId="77777777" w:rsidR="008760D3" w:rsidRDefault="008760D3" w:rsidP="008760D3">
            <w:pPr>
              <w:spacing w:after="0" w:line="259" w:lineRule="auto"/>
              <w:ind w:left="1" w:firstLine="0"/>
            </w:pPr>
            <w:r>
              <w:t xml:space="preserve"> </w:t>
            </w:r>
          </w:p>
        </w:tc>
      </w:tr>
      <w:tr w:rsidR="008760D3" w14:paraId="5F61E8B5" w14:textId="77777777" w:rsidTr="008760D3">
        <w:trPr>
          <w:trHeight w:val="286"/>
        </w:trPr>
        <w:tc>
          <w:tcPr>
            <w:tcW w:w="4490" w:type="dxa"/>
            <w:gridSpan w:val="2"/>
            <w:tcBorders>
              <w:top w:val="single" w:sz="4" w:space="0" w:color="000000"/>
              <w:left w:val="single" w:sz="4" w:space="0" w:color="000000"/>
              <w:bottom w:val="single" w:sz="4" w:space="0" w:color="000000"/>
              <w:right w:val="single" w:sz="4" w:space="0" w:color="000000"/>
            </w:tcBorders>
          </w:tcPr>
          <w:p w14:paraId="31282562" w14:textId="77777777" w:rsidR="008760D3" w:rsidRDefault="008760D3" w:rsidP="008760D3">
            <w:pPr>
              <w:spacing w:after="0" w:line="259" w:lineRule="auto"/>
              <w:ind w:left="0" w:firstLine="0"/>
            </w:pPr>
            <w:r>
              <w:t xml:space="preserve"> </w:t>
            </w:r>
          </w:p>
        </w:tc>
        <w:tc>
          <w:tcPr>
            <w:tcW w:w="3703" w:type="dxa"/>
            <w:tcBorders>
              <w:top w:val="single" w:sz="4" w:space="0" w:color="000000"/>
              <w:left w:val="single" w:sz="4" w:space="0" w:color="000000"/>
              <w:bottom w:val="single" w:sz="4" w:space="0" w:color="000000"/>
              <w:right w:val="single" w:sz="4" w:space="0" w:color="000000"/>
            </w:tcBorders>
          </w:tcPr>
          <w:p w14:paraId="6C2EEDB3" w14:textId="77777777" w:rsidR="008760D3" w:rsidRDefault="008760D3" w:rsidP="008760D3">
            <w:pPr>
              <w:spacing w:after="0" w:line="259" w:lineRule="auto"/>
              <w:ind w:left="1" w:firstLine="0"/>
            </w:pPr>
            <w:r>
              <w:t xml:space="preserve"> </w:t>
            </w:r>
          </w:p>
        </w:tc>
      </w:tr>
    </w:tbl>
    <w:p w14:paraId="4A294B2F" w14:textId="77777777" w:rsidR="008760D3" w:rsidRDefault="008760D3" w:rsidP="008760D3">
      <w:pPr>
        <w:spacing w:after="0" w:line="259" w:lineRule="auto"/>
        <w:ind w:left="483" w:firstLine="0"/>
      </w:pPr>
      <w:r>
        <w:t xml:space="preserve"> </w:t>
      </w:r>
    </w:p>
    <w:p w14:paraId="2D362557" w14:textId="77777777" w:rsidR="008760D3" w:rsidRDefault="008760D3" w:rsidP="008760D3">
      <w:pPr>
        <w:spacing w:after="0" w:line="259" w:lineRule="auto"/>
        <w:ind w:left="483" w:firstLine="0"/>
      </w:pPr>
      <w:r>
        <w:rPr>
          <w:rFonts w:ascii="Arial" w:eastAsia="Arial" w:hAnsi="Arial" w:cs="Arial"/>
          <w:b/>
        </w:rPr>
        <w:t xml:space="preserve">   </w:t>
      </w:r>
    </w:p>
    <w:p w14:paraId="1143373A" w14:textId="77777777" w:rsidR="008760D3" w:rsidRDefault="008760D3" w:rsidP="008760D3">
      <w:pPr>
        <w:spacing w:after="0" w:line="259" w:lineRule="auto"/>
        <w:ind w:left="483" w:firstLine="0"/>
      </w:pPr>
      <w:r>
        <w:rPr>
          <w:rFonts w:ascii="Arial" w:eastAsia="Arial" w:hAnsi="Arial" w:cs="Arial"/>
          <w:b/>
        </w:rPr>
        <w:t xml:space="preserve"> </w:t>
      </w:r>
    </w:p>
    <w:p w14:paraId="5AAA5D86" w14:textId="77777777" w:rsidR="008760D3" w:rsidRDefault="008760D3" w:rsidP="008760D3">
      <w:pPr>
        <w:spacing w:after="0" w:line="259" w:lineRule="auto"/>
        <w:ind w:left="483" w:firstLine="0"/>
      </w:pPr>
      <w:r>
        <w:rPr>
          <w:rFonts w:ascii="Arial" w:eastAsia="Arial" w:hAnsi="Arial" w:cs="Arial"/>
          <w:b/>
        </w:rPr>
        <w:t xml:space="preserve"> </w:t>
      </w:r>
    </w:p>
    <w:p w14:paraId="54D2B306" w14:textId="77777777" w:rsidR="008760D3" w:rsidRDefault="008760D3" w:rsidP="008760D3">
      <w:pPr>
        <w:spacing w:after="0" w:line="259" w:lineRule="auto"/>
        <w:ind w:left="483" w:firstLine="0"/>
      </w:pPr>
      <w:r>
        <w:rPr>
          <w:rFonts w:ascii="Arial" w:eastAsia="Arial" w:hAnsi="Arial" w:cs="Arial"/>
          <w:b/>
        </w:rPr>
        <w:t xml:space="preserve"> </w:t>
      </w:r>
    </w:p>
    <w:p w14:paraId="322AC2C0" w14:textId="77777777" w:rsidR="008760D3" w:rsidRDefault="008760D3" w:rsidP="008760D3">
      <w:pPr>
        <w:spacing w:after="14" w:line="250" w:lineRule="auto"/>
        <w:ind w:left="493"/>
      </w:pPr>
      <w:r>
        <w:rPr>
          <w:rFonts w:ascii="Arial" w:eastAsia="Arial" w:hAnsi="Arial" w:cs="Arial"/>
          <w:b/>
        </w:rPr>
        <w:t xml:space="preserve">This Capability Policy is recommended by each of the five Local Authorities that constitute the CSC.  </w:t>
      </w:r>
    </w:p>
    <w:p w14:paraId="2D7E03DC" w14:textId="77777777" w:rsidR="008760D3" w:rsidRDefault="008760D3" w:rsidP="008760D3">
      <w:pPr>
        <w:spacing w:after="0" w:line="259" w:lineRule="auto"/>
        <w:ind w:left="483" w:firstLine="0"/>
      </w:pPr>
      <w:r>
        <w:rPr>
          <w:rFonts w:ascii="Arial" w:eastAsia="Arial" w:hAnsi="Arial" w:cs="Arial"/>
          <w:b/>
        </w:rPr>
        <w:t xml:space="preserve"> </w:t>
      </w:r>
    </w:p>
    <w:p w14:paraId="5666ED08" w14:textId="77777777" w:rsidR="008760D3" w:rsidRDefault="008760D3" w:rsidP="008760D3">
      <w:pPr>
        <w:spacing w:after="0" w:line="259" w:lineRule="auto"/>
        <w:ind w:left="483" w:firstLine="0"/>
      </w:pPr>
      <w:r>
        <w:rPr>
          <w:rFonts w:ascii="Arial" w:eastAsia="Arial" w:hAnsi="Arial" w:cs="Arial"/>
          <w:b/>
        </w:rPr>
        <w:t xml:space="preserve"> </w:t>
      </w:r>
    </w:p>
    <w:p w14:paraId="45A02B24" w14:textId="77777777" w:rsidR="008760D3" w:rsidRDefault="008760D3" w:rsidP="008760D3">
      <w:pPr>
        <w:spacing w:after="14" w:line="250" w:lineRule="auto"/>
        <w:ind w:left="493"/>
      </w:pPr>
      <w:r>
        <w:rPr>
          <w:rFonts w:ascii="Arial" w:eastAsia="Arial" w:hAnsi="Arial" w:cs="Arial"/>
          <w:b/>
        </w:rPr>
        <w:t xml:space="preserve">Formally adopted by the Governing Body of: </w:t>
      </w:r>
    </w:p>
    <w:p w14:paraId="2CA3D8C0" w14:textId="77777777" w:rsidR="008760D3" w:rsidRDefault="008760D3" w:rsidP="008760D3">
      <w:pPr>
        <w:spacing w:after="0" w:line="259" w:lineRule="auto"/>
        <w:ind w:left="483" w:firstLine="0"/>
      </w:pPr>
      <w:r>
        <w:rPr>
          <w:rFonts w:ascii="Arial" w:eastAsia="Arial" w:hAnsi="Arial" w:cs="Arial"/>
          <w:b/>
        </w:rPr>
        <w:t xml:space="preserve"> </w:t>
      </w:r>
    </w:p>
    <w:p w14:paraId="24BEFAF8" w14:textId="77777777" w:rsidR="008760D3" w:rsidRDefault="008760D3" w:rsidP="008760D3">
      <w:pPr>
        <w:spacing w:after="0" w:line="259" w:lineRule="auto"/>
        <w:ind w:left="483" w:firstLine="0"/>
      </w:pPr>
      <w:r>
        <w:rPr>
          <w:rFonts w:ascii="Arial" w:eastAsia="Arial" w:hAnsi="Arial" w:cs="Arial"/>
          <w:b/>
        </w:rPr>
        <w:t xml:space="preserve"> </w:t>
      </w:r>
    </w:p>
    <w:p w14:paraId="4DAEBEEE" w14:textId="6E53ACC3" w:rsidR="008760D3" w:rsidRDefault="008760D3" w:rsidP="008760D3">
      <w:pPr>
        <w:spacing w:after="14" w:line="250" w:lineRule="auto"/>
        <w:ind w:left="565"/>
      </w:pPr>
      <w:r>
        <w:rPr>
          <w:rFonts w:ascii="Arial" w:eastAsia="Arial" w:hAnsi="Arial" w:cs="Arial"/>
          <w:b/>
        </w:rPr>
        <w:t xml:space="preserve">Llangynwyd Primary School on Wednesday </w:t>
      </w:r>
      <w:r w:rsidR="007F2D5B">
        <w:rPr>
          <w:rFonts w:ascii="Arial" w:eastAsia="Arial" w:hAnsi="Arial" w:cs="Arial"/>
          <w:b/>
        </w:rPr>
        <w:t>16</w:t>
      </w:r>
      <w:r w:rsidR="007F2D5B" w:rsidRPr="007F2D5B">
        <w:rPr>
          <w:rFonts w:ascii="Arial" w:eastAsia="Arial" w:hAnsi="Arial" w:cs="Arial"/>
          <w:b/>
          <w:vertAlign w:val="superscript"/>
        </w:rPr>
        <w:t>th</w:t>
      </w:r>
      <w:r w:rsidR="007F2D5B">
        <w:rPr>
          <w:rFonts w:ascii="Arial" w:eastAsia="Arial" w:hAnsi="Arial" w:cs="Arial"/>
          <w:b/>
        </w:rPr>
        <w:t xml:space="preserve"> February 2022</w:t>
      </w:r>
      <w:bookmarkStart w:id="1" w:name="_GoBack"/>
      <w:bookmarkEnd w:id="1"/>
    </w:p>
    <w:p w14:paraId="43DF8B33" w14:textId="77777777" w:rsidR="008760D3" w:rsidRDefault="008760D3" w:rsidP="008760D3">
      <w:pPr>
        <w:spacing w:after="0" w:line="259" w:lineRule="auto"/>
        <w:ind w:left="337" w:firstLine="0"/>
        <w:jc w:val="center"/>
      </w:pPr>
      <w:r>
        <w:rPr>
          <w:rFonts w:ascii="Times New Roman" w:eastAsia="Times New Roman" w:hAnsi="Times New Roman" w:cs="Times New Roman"/>
          <w:b/>
        </w:rPr>
        <w:t xml:space="preserve"> </w:t>
      </w:r>
    </w:p>
    <w:p w14:paraId="71EBFC17" w14:textId="77777777" w:rsidR="008760D3" w:rsidRDefault="008760D3" w:rsidP="008760D3">
      <w:pPr>
        <w:spacing w:after="0" w:line="259" w:lineRule="auto"/>
        <w:ind w:left="337" w:firstLine="0"/>
        <w:jc w:val="center"/>
      </w:pPr>
      <w:r>
        <w:rPr>
          <w:rFonts w:ascii="Times New Roman" w:eastAsia="Times New Roman" w:hAnsi="Times New Roman" w:cs="Times New Roman"/>
          <w:b/>
        </w:rPr>
        <w:t xml:space="preserve"> </w:t>
      </w:r>
    </w:p>
    <w:p w14:paraId="0532F306" w14:textId="77777777" w:rsidR="008760D3" w:rsidRDefault="008760D3" w:rsidP="008760D3">
      <w:pPr>
        <w:spacing w:after="0" w:line="259" w:lineRule="auto"/>
        <w:ind w:left="337" w:firstLine="0"/>
        <w:jc w:val="center"/>
      </w:pPr>
      <w:r>
        <w:rPr>
          <w:rFonts w:ascii="Times New Roman" w:eastAsia="Times New Roman" w:hAnsi="Times New Roman" w:cs="Times New Roman"/>
          <w:b/>
        </w:rPr>
        <w:t xml:space="preserve"> </w:t>
      </w:r>
    </w:p>
    <w:p w14:paraId="0EA1D99E" w14:textId="77777777" w:rsidR="008760D3" w:rsidRDefault="008760D3" w:rsidP="008760D3">
      <w:pPr>
        <w:spacing w:after="0" w:line="259" w:lineRule="auto"/>
        <w:ind w:left="337" w:firstLine="0"/>
        <w:jc w:val="center"/>
      </w:pPr>
      <w:r>
        <w:rPr>
          <w:rFonts w:ascii="Times New Roman" w:eastAsia="Times New Roman" w:hAnsi="Times New Roman" w:cs="Times New Roman"/>
          <w:b/>
        </w:rPr>
        <w:t xml:space="preserve"> </w:t>
      </w:r>
    </w:p>
    <w:p w14:paraId="72262ADB" w14:textId="77777777" w:rsidR="008760D3" w:rsidRDefault="008760D3" w:rsidP="008760D3">
      <w:pPr>
        <w:spacing w:after="0" w:line="259" w:lineRule="auto"/>
        <w:ind w:left="337" w:firstLine="0"/>
        <w:jc w:val="center"/>
      </w:pPr>
      <w:r>
        <w:rPr>
          <w:rFonts w:ascii="Times New Roman" w:eastAsia="Times New Roman" w:hAnsi="Times New Roman" w:cs="Times New Roman"/>
          <w:b/>
        </w:rPr>
        <w:t xml:space="preserve"> </w:t>
      </w:r>
    </w:p>
    <w:p w14:paraId="3D47170F" w14:textId="77777777" w:rsidR="008760D3" w:rsidRDefault="008760D3" w:rsidP="008760D3">
      <w:pPr>
        <w:spacing w:after="12" w:line="259" w:lineRule="auto"/>
        <w:ind w:left="337" w:firstLine="0"/>
        <w:jc w:val="center"/>
      </w:pPr>
      <w:r>
        <w:rPr>
          <w:rFonts w:ascii="Times New Roman" w:eastAsia="Times New Roman" w:hAnsi="Times New Roman" w:cs="Times New Roman"/>
          <w:b/>
        </w:rPr>
        <w:t xml:space="preserve"> </w:t>
      </w:r>
    </w:p>
    <w:p w14:paraId="6B4C6BE5" w14:textId="77777777" w:rsidR="008760D3" w:rsidRDefault="008760D3" w:rsidP="008760D3">
      <w:pPr>
        <w:spacing w:after="0" w:line="239" w:lineRule="auto"/>
        <w:ind w:left="420" w:right="76" w:firstLine="0"/>
        <w:jc w:val="center"/>
      </w:pPr>
      <w:proofErr w:type="spellStart"/>
      <w:r>
        <w:rPr>
          <w:color w:val="1F497D"/>
        </w:rPr>
        <w:t>Mae’r</w:t>
      </w:r>
      <w:proofErr w:type="spellEnd"/>
      <w:r>
        <w:rPr>
          <w:color w:val="1F497D"/>
        </w:rPr>
        <w:t xml:space="preserve"> </w:t>
      </w:r>
      <w:proofErr w:type="spellStart"/>
      <w:r>
        <w:rPr>
          <w:color w:val="1F497D"/>
        </w:rPr>
        <w:t>ddogfen</w:t>
      </w:r>
      <w:proofErr w:type="spellEnd"/>
      <w:r>
        <w:rPr>
          <w:color w:val="1F497D"/>
        </w:rPr>
        <w:t xml:space="preserve"> </w:t>
      </w:r>
      <w:proofErr w:type="spellStart"/>
      <w:r>
        <w:rPr>
          <w:color w:val="1F497D"/>
        </w:rPr>
        <w:t>yma</w:t>
      </w:r>
      <w:proofErr w:type="spellEnd"/>
      <w:r>
        <w:rPr>
          <w:color w:val="1F497D"/>
        </w:rPr>
        <w:t xml:space="preserve"> </w:t>
      </w:r>
      <w:proofErr w:type="spellStart"/>
      <w:r>
        <w:rPr>
          <w:color w:val="1F497D"/>
        </w:rPr>
        <w:t>ar</w:t>
      </w:r>
      <w:proofErr w:type="spellEnd"/>
      <w:r>
        <w:rPr>
          <w:color w:val="1F497D"/>
        </w:rPr>
        <w:t xml:space="preserve"> </w:t>
      </w:r>
      <w:proofErr w:type="spellStart"/>
      <w:r>
        <w:rPr>
          <w:color w:val="1F497D"/>
        </w:rPr>
        <w:t>gael</w:t>
      </w:r>
      <w:proofErr w:type="spellEnd"/>
      <w:r>
        <w:rPr>
          <w:color w:val="1F497D"/>
        </w:rPr>
        <w:t xml:space="preserve"> </w:t>
      </w:r>
      <w:proofErr w:type="spellStart"/>
      <w:r>
        <w:rPr>
          <w:color w:val="1F497D"/>
        </w:rPr>
        <w:t>yn</w:t>
      </w:r>
      <w:proofErr w:type="spellEnd"/>
      <w:r>
        <w:rPr>
          <w:color w:val="1F497D"/>
        </w:rPr>
        <w:t xml:space="preserve"> y Gymraeg / This document is available in Welsh.</w:t>
      </w:r>
      <w:r>
        <w:rPr>
          <w:rFonts w:ascii="Times New Roman" w:eastAsia="Times New Roman" w:hAnsi="Times New Roman" w:cs="Times New Roman"/>
          <w:b/>
        </w:rPr>
        <w:t xml:space="preserve"> </w:t>
      </w:r>
    </w:p>
    <w:p w14:paraId="6DD41B09" w14:textId="77777777" w:rsidR="008760D3" w:rsidRDefault="008760D3" w:rsidP="008760D3">
      <w:pPr>
        <w:spacing w:after="0" w:line="259" w:lineRule="auto"/>
        <w:ind w:left="337" w:firstLine="0"/>
        <w:jc w:val="center"/>
      </w:pPr>
      <w:r>
        <w:rPr>
          <w:rFonts w:ascii="Times New Roman" w:eastAsia="Times New Roman" w:hAnsi="Times New Roman" w:cs="Times New Roman"/>
          <w:b/>
        </w:rPr>
        <w:t xml:space="preserve"> </w:t>
      </w:r>
    </w:p>
    <w:p w14:paraId="7D1E295E" w14:textId="77777777" w:rsidR="008760D3" w:rsidRDefault="008760D3" w:rsidP="008760D3">
      <w:pPr>
        <w:spacing w:after="0" w:line="259" w:lineRule="auto"/>
        <w:ind w:left="337" w:firstLine="0"/>
        <w:jc w:val="center"/>
      </w:pPr>
      <w:r>
        <w:rPr>
          <w:rFonts w:ascii="Times New Roman" w:eastAsia="Times New Roman" w:hAnsi="Times New Roman" w:cs="Times New Roman"/>
          <w:b/>
        </w:rPr>
        <w:t xml:space="preserve"> </w:t>
      </w:r>
    </w:p>
    <w:p w14:paraId="0925FA28" w14:textId="77777777" w:rsidR="008760D3" w:rsidRDefault="008760D3" w:rsidP="008760D3">
      <w:pPr>
        <w:spacing w:after="0" w:line="259" w:lineRule="auto"/>
        <w:ind w:left="337" w:firstLine="0"/>
        <w:jc w:val="center"/>
      </w:pPr>
      <w:r>
        <w:rPr>
          <w:rFonts w:ascii="Times New Roman" w:eastAsia="Times New Roman" w:hAnsi="Times New Roman" w:cs="Times New Roman"/>
          <w:b/>
        </w:rPr>
        <w:t xml:space="preserve"> </w:t>
      </w:r>
    </w:p>
    <w:p w14:paraId="10FA7F84" w14:textId="77777777" w:rsidR="008760D3" w:rsidRDefault="008760D3" w:rsidP="008760D3">
      <w:pPr>
        <w:spacing w:after="14" w:line="259" w:lineRule="auto"/>
        <w:ind w:left="337" w:firstLine="0"/>
        <w:jc w:val="center"/>
      </w:pPr>
      <w:r>
        <w:rPr>
          <w:rFonts w:ascii="Times New Roman" w:eastAsia="Times New Roman" w:hAnsi="Times New Roman" w:cs="Times New Roman"/>
          <w:b/>
        </w:rPr>
        <w:t xml:space="preserve"> </w:t>
      </w:r>
    </w:p>
    <w:p w14:paraId="74FA9A28" w14:textId="77777777" w:rsidR="008760D3" w:rsidRDefault="008760D3" w:rsidP="008760D3">
      <w:pPr>
        <w:spacing w:after="0" w:line="259" w:lineRule="auto"/>
        <w:ind w:left="355" w:firstLine="0"/>
        <w:jc w:val="center"/>
      </w:pPr>
      <w:r>
        <w:rPr>
          <w:rFonts w:ascii="Arial" w:eastAsia="Arial" w:hAnsi="Arial" w:cs="Arial"/>
          <w:b/>
          <w:sz w:val="28"/>
        </w:rPr>
        <w:t xml:space="preserve"> </w:t>
      </w:r>
    </w:p>
    <w:p w14:paraId="4CF8DB01" w14:textId="77777777" w:rsidR="008760D3" w:rsidRDefault="008760D3" w:rsidP="008760D3">
      <w:pPr>
        <w:spacing w:after="0" w:line="259" w:lineRule="auto"/>
        <w:ind w:left="355" w:firstLine="0"/>
        <w:jc w:val="center"/>
      </w:pPr>
      <w:r>
        <w:rPr>
          <w:rFonts w:ascii="Arial" w:eastAsia="Arial" w:hAnsi="Arial" w:cs="Arial"/>
          <w:b/>
          <w:sz w:val="28"/>
        </w:rPr>
        <w:t xml:space="preserve"> </w:t>
      </w:r>
    </w:p>
    <w:p w14:paraId="01F6938D" w14:textId="77777777" w:rsidR="008760D3" w:rsidRDefault="008760D3" w:rsidP="008760D3">
      <w:pPr>
        <w:spacing w:after="0" w:line="259" w:lineRule="auto"/>
        <w:ind w:left="4638" w:firstLine="0"/>
      </w:pPr>
      <w:r>
        <w:rPr>
          <w:rFonts w:ascii="Arial" w:eastAsia="Arial" w:hAnsi="Arial" w:cs="Arial"/>
          <w:b/>
          <w:sz w:val="32"/>
        </w:rPr>
        <w:t xml:space="preserve"> </w:t>
      </w:r>
    </w:p>
    <w:p w14:paraId="6B87480F" w14:textId="77777777" w:rsidR="008760D3" w:rsidRDefault="008760D3" w:rsidP="008760D3">
      <w:pPr>
        <w:spacing w:after="13" w:line="250" w:lineRule="auto"/>
        <w:ind w:left="4129"/>
      </w:pPr>
      <w:r>
        <w:rPr>
          <w:rFonts w:ascii="Arial" w:eastAsia="Arial" w:hAnsi="Arial" w:cs="Arial"/>
          <w:b/>
          <w:sz w:val="32"/>
        </w:rPr>
        <w:t xml:space="preserve">CONTENTS </w:t>
      </w:r>
    </w:p>
    <w:p w14:paraId="3FE45E5D" w14:textId="77777777" w:rsidR="008760D3" w:rsidRDefault="008760D3" w:rsidP="008760D3">
      <w:pPr>
        <w:spacing w:after="0" w:line="259" w:lineRule="auto"/>
        <w:ind w:left="4638" w:firstLine="0"/>
      </w:pPr>
      <w:r>
        <w:rPr>
          <w:rFonts w:ascii="Times New Roman" w:eastAsia="Times New Roman" w:hAnsi="Times New Roman" w:cs="Times New Roman"/>
          <w:b/>
        </w:rPr>
        <w:t xml:space="preserve"> </w:t>
      </w:r>
    </w:p>
    <w:p w14:paraId="3704EA61" w14:textId="77777777" w:rsidR="008760D3" w:rsidRDefault="008760D3" w:rsidP="008760D3">
      <w:pPr>
        <w:spacing w:after="0" w:line="259" w:lineRule="auto"/>
        <w:ind w:left="4638" w:firstLine="0"/>
      </w:pPr>
      <w:r>
        <w:rPr>
          <w:rFonts w:ascii="Times New Roman" w:eastAsia="Times New Roman" w:hAnsi="Times New Roman" w:cs="Times New Roman"/>
          <w:b/>
        </w:rPr>
        <w:t xml:space="preserve"> </w:t>
      </w:r>
    </w:p>
    <w:tbl>
      <w:tblPr>
        <w:tblStyle w:val="TableGrid"/>
        <w:tblW w:w="8327" w:type="dxa"/>
        <w:tblInd w:w="459" w:type="dxa"/>
        <w:tblCellMar>
          <w:top w:w="16" w:type="dxa"/>
          <w:left w:w="108" w:type="dxa"/>
          <w:bottom w:w="0" w:type="dxa"/>
          <w:right w:w="92" w:type="dxa"/>
        </w:tblCellMar>
        <w:tblLook w:val="04A0" w:firstRow="1" w:lastRow="0" w:firstColumn="1" w:lastColumn="0" w:noHBand="0" w:noVBand="1"/>
      </w:tblPr>
      <w:tblGrid>
        <w:gridCol w:w="1114"/>
        <w:gridCol w:w="5938"/>
        <w:gridCol w:w="1275"/>
      </w:tblGrid>
      <w:tr w:rsidR="008760D3" w14:paraId="7BCA6CA4" w14:textId="77777777" w:rsidTr="008760D3">
        <w:trPr>
          <w:trHeight w:val="293"/>
        </w:trPr>
        <w:tc>
          <w:tcPr>
            <w:tcW w:w="1114" w:type="dxa"/>
            <w:tcBorders>
              <w:top w:val="single" w:sz="8" w:space="0" w:color="000000"/>
              <w:left w:val="single" w:sz="8" w:space="0" w:color="000000"/>
              <w:bottom w:val="single" w:sz="6" w:space="0" w:color="000000"/>
              <w:right w:val="single" w:sz="6" w:space="0" w:color="000000"/>
            </w:tcBorders>
          </w:tcPr>
          <w:p w14:paraId="52A067D9" w14:textId="77777777" w:rsidR="008760D3" w:rsidRDefault="008760D3" w:rsidP="008760D3">
            <w:pPr>
              <w:spacing w:after="0" w:line="259" w:lineRule="auto"/>
              <w:ind w:left="0" w:firstLine="0"/>
            </w:pPr>
            <w:r>
              <w:rPr>
                <w:rFonts w:ascii="Arial" w:eastAsia="Arial" w:hAnsi="Arial" w:cs="Arial"/>
                <w:b/>
              </w:rPr>
              <w:t xml:space="preserve">Para </w:t>
            </w:r>
          </w:p>
        </w:tc>
        <w:tc>
          <w:tcPr>
            <w:tcW w:w="5939" w:type="dxa"/>
            <w:tcBorders>
              <w:top w:val="single" w:sz="8" w:space="0" w:color="000000"/>
              <w:left w:val="single" w:sz="6" w:space="0" w:color="000000"/>
              <w:bottom w:val="single" w:sz="6" w:space="0" w:color="000000"/>
              <w:right w:val="single" w:sz="6" w:space="0" w:color="000000"/>
            </w:tcBorders>
          </w:tcPr>
          <w:p w14:paraId="6EBCDD26" w14:textId="77777777" w:rsidR="008760D3" w:rsidRDefault="008760D3" w:rsidP="008760D3">
            <w:pPr>
              <w:spacing w:after="0" w:line="259" w:lineRule="auto"/>
              <w:ind w:left="0" w:firstLine="0"/>
            </w:pPr>
            <w:r>
              <w:rPr>
                <w:rFonts w:ascii="Arial" w:eastAsia="Arial" w:hAnsi="Arial" w:cs="Arial"/>
                <w:b/>
              </w:rPr>
              <w:t xml:space="preserve"> </w:t>
            </w:r>
          </w:p>
        </w:tc>
        <w:tc>
          <w:tcPr>
            <w:tcW w:w="1275" w:type="dxa"/>
            <w:tcBorders>
              <w:top w:val="single" w:sz="8" w:space="0" w:color="000000"/>
              <w:left w:val="single" w:sz="6" w:space="0" w:color="000000"/>
              <w:bottom w:val="single" w:sz="6" w:space="0" w:color="000000"/>
              <w:right w:val="single" w:sz="8" w:space="0" w:color="000000"/>
            </w:tcBorders>
          </w:tcPr>
          <w:p w14:paraId="5E7CFB88" w14:textId="77777777" w:rsidR="008760D3" w:rsidRDefault="008760D3" w:rsidP="008760D3">
            <w:pPr>
              <w:spacing w:after="0" w:line="259" w:lineRule="auto"/>
              <w:ind w:left="48" w:firstLine="0"/>
            </w:pPr>
            <w:r>
              <w:rPr>
                <w:rFonts w:ascii="Arial" w:eastAsia="Arial" w:hAnsi="Arial" w:cs="Arial"/>
                <w:b/>
              </w:rPr>
              <w:t xml:space="preserve">Page No </w:t>
            </w:r>
          </w:p>
        </w:tc>
      </w:tr>
      <w:tr w:rsidR="008760D3" w14:paraId="215C24B9"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1FB6C06C" w14:textId="77777777" w:rsidR="008760D3" w:rsidRDefault="008760D3" w:rsidP="008760D3">
            <w:pPr>
              <w:spacing w:after="0" w:line="259" w:lineRule="auto"/>
              <w:ind w:left="449" w:firstLine="0"/>
            </w:pPr>
            <w:r>
              <w:t xml:space="preserve">1.  </w:t>
            </w:r>
          </w:p>
        </w:tc>
        <w:tc>
          <w:tcPr>
            <w:tcW w:w="5939" w:type="dxa"/>
            <w:tcBorders>
              <w:top w:val="single" w:sz="6" w:space="0" w:color="000000"/>
              <w:left w:val="single" w:sz="6" w:space="0" w:color="000000"/>
              <w:bottom w:val="single" w:sz="6" w:space="0" w:color="000000"/>
              <w:right w:val="single" w:sz="6" w:space="0" w:color="000000"/>
            </w:tcBorders>
          </w:tcPr>
          <w:p w14:paraId="4100B7FD" w14:textId="77777777" w:rsidR="008760D3" w:rsidRDefault="008760D3" w:rsidP="008760D3">
            <w:pPr>
              <w:spacing w:after="0" w:line="259" w:lineRule="auto"/>
              <w:ind w:left="0" w:firstLine="0"/>
            </w:pPr>
            <w:r>
              <w:t xml:space="preserve">Introduction </w:t>
            </w:r>
          </w:p>
        </w:tc>
        <w:tc>
          <w:tcPr>
            <w:tcW w:w="1275" w:type="dxa"/>
            <w:tcBorders>
              <w:top w:val="single" w:sz="6" w:space="0" w:color="000000"/>
              <w:left w:val="single" w:sz="6" w:space="0" w:color="000000"/>
              <w:bottom w:val="single" w:sz="6" w:space="0" w:color="000000"/>
              <w:right w:val="single" w:sz="8" w:space="0" w:color="000000"/>
            </w:tcBorders>
          </w:tcPr>
          <w:p w14:paraId="539F4D0F" w14:textId="77777777" w:rsidR="008760D3" w:rsidRDefault="008760D3" w:rsidP="008760D3">
            <w:pPr>
              <w:spacing w:after="0" w:line="259" w:lineRule="auto"/>
              <w:ind w:left="0" w:right="19" w:firstLine="0"/>
              <w:jc w:val="center"/>
            </w:pPr>
            <w:r>
              <w:t xml:space="preserve">5 </w:t>
            </w:r>
          </w:p>
        </w:tc>
      </w:tr>
      <w:tr w:rsidR="008760D3" w14:paraId="24A9F7E3" w14:textId="77777777" w:rsidTr="008760D3">
        <w:trPr>
          <w:trHeight w:val="293"/>
        </w:trPr>
        <w:tc>
          <w:tcPr>
            <w:tcW w:w="1114" w:type="dxa"/>
            <w:tcBorders>
              <w:top w:val="single" w:sz="6" w:space="0" w:color="000000"/>
              <w:left w:val="single" w:sz="8" w:space="0" w:color="000000"/>
              <w:bottom w:val="single" w:sz="6" w:space="0" w:color="000000"/>
              <w:right w:val="single" w:sz="6" w:space="0" w:color="000000"/>
            </w:tcBorders>
          </w:tcPr>
          <w:p w14:paraId="66F992BD" w14:textId="77777777" w:rsidR="008760D3" w:rsidRDefault="008760D3" w:rsidP="008760D3">
            <w:pPr>
              <w:spacing w:after="0" w:line="259" w:lineRule="auto"/>
              <w:ind w:left="720" w:firstLine="0"/>
            </w:pPr>
            <w:r>
              <w:t xml:space="preserve"> </w:t>
            </w:r>
          </w:p>
        </w:tc>
        <w:tc>
          <w:tcPr>
            <w:tcW w:w="5939" w:type="dxa"/>
            <w:tcBorders>
              <w:top w:val="single" w:sz="6" w:space="0" w:color="000000"/>
              <w:left w:val="single" w:sz="6" w:space="0" w:color="000000"/>
              <w:bottom w:val="single" w:sz="6" w:space="0" w:color="000000"/>
              <w:right w:val="single" w:sz="6" w:space="0" w:color="000000"/>
            </w:tcBorders>
          </w:tcPr>
          <w:p w14:paraId="0F7F4C15" w14:textId="77777777" w:rsidR="008760D3" w:rsidRDefault="008760D3" w:rsidP="008760D3">
            <w:pPr>
              <w:spacing w:after="0" w:line="259" w:lineRule="auto"/>
              <w:ind w:left="0" w:firstLine="0"/>
            </w:pPr>
            <w:r>
              <w:rPr>
                <w:rFonts w:ascii="Arial" w:eastAsia="Arial" w:hAnsi="Arial" w:cs="Arial"/>
                <w:b/>
              </w:rPr>
              <w:t xml:space="preserve">Section One – General Principles </w:t>
            </w:r>
          </w:p>
        </w:tc>
        <w:tc>
          <w:tcPr>
            <w:tcW w:w="1275" w:type="dxa"/>
            <w:tcBorders>
              <w:top w:val="single" w:sz="6" w:space="0" w:color="000000"/>
              <w:left w:val="single" w:sz="6" w:space="0" w:color="000000"/>
              <w:bottom w:val="single" w:sz="6" w:space="0" w:color="000000"/>
              <w:right w:val="single" w:sz="8" w:space="0" w:color="000000"/>
            </w:tcBorders>
          </w:tcPr>
          <w:p w14:paraId="219678EE" w14:textId="77777777" w:rsidR="008760D3" w:rsidRDefault="008760D3" w:rsidP="008760D3">
            <w:pPr>
              <w:spacing w:after="0" w:line="259" w:lineRule="auto"/>
              <w:ind w:left="49" w:firstLine="0"/>
              <w:jc w:val="center"/>
            </w:pPr>
            <w:r>
              <w:t xml:space="preserve"> </w:t>
            </w:r>
          </w:p>
        </w:tc>
      </w:tr>
      <w:tr w:rsidR="008760D3" w14:paraId="535F8761"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27978680" w14:textId="77777777" w:rsidR="008760D3" w:rsidRDefault="008760D3" w:rsidP="008760D3">
            <w:pPr>
              <w:spacing w:after="0" w:line="259" w:lineRule="auto"/>
              <w:ind w:left="449" w:firstLine="0"/>
            </w:pPr>
            <w:r>
              <w:t xml:space="preserve">2.  </w:t>
            </w:r>
          </w:p>
        </w:tc>
        <w:tc>
          <w:tcPr>
            <w:tcW w:w="5939" w:type="dxa"/>
            <w:tcBorders>
              <w:top w:val="single" w:sz="6" w:space="0" w:color="000000"/>
              <w:left w:val="single" w:sz="6" w:space="0" w:color="000000"/>
              <w:bottom w:val="single" w:sz="6" w:space="0" w:color="000000"/>
              <w:right w:val="single" w:sz="6" w:space="0" w:color="000000"/>
            </w:tcBorders>
          </w:tcPr>
          <w:p w14:paraId="7B0F9777" w14:textId="77777777" w:rsidR="008760D3" w:rsidRDefault="008760D3" w:rsidP="008760D3">
            <w:pPr>
              <w:spacing w:after="0" w:line="259" w:lineRule="auto"/>
              <w:ind w:left="0" w:firstLine="0"/>
            </w:pPr>
            <w:r>
              <w:t xml:space="preserve">Purpose of Policy </w:t>
            </w:r>
          </w:p>
        </w:tc>
        <w:tc>
          <w:tcPr>
            <w:tcW w:w="1275" w:type="dxa"/>
            <w:tcBorders>
              <w:top w:val="single" w:sz="6" w:space="0" w:color="000000"/>
              <w:left w:val="single" w:sz="6" w:space="0" w:color="000000"/>
              <w:bottom w:val="single" w:sz="6" w:space="0" w:color="000000"/>
              <w:right w:val="single" w:sz="8" w:space="0" w:color="000000"/>
            </w:tcBorders>
          </w:tcPr>
          <w:p w14:paraId="2032AE90" w14:textId="77777777" w:rsidR="008760D3" w:rsidRDefault="008760D3" w:rsidP="008760D3">
            <w:pPr>
              <w:spacing w:after="0" w:line="259" w:lineRule="auto"/>
              <w:ind w:left="0" w:right="19" w:firstLine="0"/>
              <w:jc w:val="center"/>
            </w:pPr>
            <w:r>
              <w:t xml:space="preserve">6 </w:t>
            </w:r>
          </w:p>
        </w:tc>
      </w:tr>
      <w:tr w:rsidR="008760D3" w14:paraId="7B91F5D7"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12D96F81" w14:textId="77777777" w:rsidR="008760D3" w:rsidRDefault="008760D3" w:rsidP="008760D3">
            <w:pPr>
              <w:spacing w:after="0" w:line="259" w:lineRule="auto"/>
              <w:ind w:left="449" w:firstLine="0"/>
            </w:pPr>
            <w:r>
              <w:t xml:space="preserve">3.  </w:t>
            </w:r>
          </w:p>
        </w:tc>
        <w:tc>
          <w:tcPr>
            <w:tcW w:w="5939" w:type="dxa"/>
            <w:tcBorders>
              <w:top w:val="single" w:sz="6" w:space="0" w:color="000000"/>
              <w:left w:val="single" w:sz="6" w:space="0" w:color="000000"/>
              <w:bottom w:val="single" w:sz="6" w:space="0" w:color="000000"/>
              <w:right w:val="single" w:sz="6" w:space="0" w:color="000000"/>
            </w:tcBorders>
          </w:tcPr>
          <w:p w14:paraId="3A97647B" w14:textId="77777777" w:rsidR="008760D3" w:rsidRDefault="008760D3" w:rsidP="008760D3">
            <w:pPr>
              <w:spacing w:after="0" w:line="259" w:lineRule="auto"/>
              <w:ind w:left="0" w:firstLine="0"/>
            </w:pPr>
            <w:r>
              <w:t xml:space="preserve">Scope and Values </w:t>
            </w:r>
          </w:p>
        </w:tc>
        <w:tc>
          <w:tcPr>
            <w:tcW w:w="1275" w:type="dxa"/>
            <w:tcBorders>
              <w:top w:val="single" w:sz="6" w:space="0" w:color="000000"/>
              <w:left w:val="single" w:sz="6" w:space="0" w:color="000000"/>
              <w:bottom w:val="single" w:sz="6" w:space="0" w:color="000000"/>
              <w:right w:val="single" w:sz="8" w:space="0" w:color="000000"/>
            </w:tcBorders>
          </w:tcPr>
          <w:p w14:paraId="5CF69A80" w14:textId="77777777" w:rsidR="008760D3" w:rsidRDefault="008760D3" w:rsidP="008760D3">
            <w:pPr>
              <w:spacing w:after="0" w:line="259" w:lineRule="auto"/>
              <w:ind w:left="0" w:right="19" w:firstLine="0"/>
              <w:jc w:val="center"/>
            </w:pPr>
            <w:r>
              <w:t xml:space="preserve">6 </w:t>
            </w:r>
          </w:p>
        </w:tc>
      </w:tr>
      <w:tr w:rsidR="008760D3" w14:paraId="2B750A5E"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2991350A" w14:textId="77777777" w:rsidR="008760D3" w:rsidRDefault="008760D3" w:rsidP="008760D3">
            <w:pPr>
              <w:spacing w:after="0" w:line="259" w:lineRule="auto"/>
              <w:ind w:left="449" w:firstLine="0"/>
            </w:pPr>
            <w:r>
              <w:t xml:space="preserve">4.  </w:t>
            </w:r>
          </w:p>
        </w:tc>
        <w:tc>
          <w:tcPr>
            <w:tcW w:w="5939" w:type="dxa"/>
            <w:tcBorders>
              <w:top w:val="single" w:sz="6" w:space="0" w:color="000000"/>
              <w:left w:val="single" w:sz="6" w:space="0" w:color="000000"/>
              <w:bottom w:val="single" w:sz="6" w:space="0" w:color="000000"/>
              <w:right w:val="single" w:sz="6" w:space="0" w:color="000000"/>
            </w:tcBorders>
          </w:tcPr>
          <w:p w14:paraId="42AC84E5" w14:textId="77777777" w:rsidR="008760D3" w:rsidRDefault="008760D3" w:rsidP="008760D3">
            <w:pPr>
              <w:spacing w:after="0" w:line="259" w:lineRule="auto"/>
              <w:ind w:left="0" w:firstLine="0"/>
            </w:pPr>
            <w:r>
              <w:t xml:space="preserve">Definition of Capability </w:t>
            </w:r>
          </w:p>
        </w:tc>
        <w:tc>
          <w:tcPr>
            <w:tcW w:w="1275" w:type="dxa"/>
            <w:tcBorders>
              <w:top w:val="single" w:sz="6" w:space="0" w:color="000000"/>
              <w:left w:val="single" w:sz="6" w:space="0" w:color="000000"/>
              <w:bottom w:val="single" w:sz="6" w:space="0" w:color="000000"/>
              <w:right w:val="single" w:sz="8" w:space="0" w:color="000000"/>
            </w:tcBorders>
          </w:tcPr>
          <w:p w14:paraId="6F730ADF" w14:textId="77777777" w:rsidR="008760D3" w:rsidRDefault="008760D3" w:rsidP="008760D3">
            <w:pPr>
              <w:spacing w:after="0" w:line="259" w:lineRule="auto"/>
              <w:ind w:left="0" w:right="19" w:firstLine="0"/>
              <w:jc w:val="center"/>
            </w:pPr>
            <w:r>
              <w:t xml:space="preserve">6 </w:t>
            </w:r>
          </w:p>
        </w:tc>
      </w:tr>
      <w:tr w:rsidR="008760D3" w14:paraId="250191DC" w14:textId="77777777" w:rsidTr="008760D3">
        <w:trPr>
          <w:trHeight w:val="293"/>
        </w:trPr>
        <w:tc>
          <w:tcPr>
            <w:tcW w:w="1114" w:type="dxa"/>
            <w:tcBorders>
              <w:top w:val="single" w:sz="6" w:space="0" w:color="000000"/>
              <w:left w:val="single" w:sz="8" w:space="0" w:color="000000"/>
              <w:bottom w:val="single" w:sz="6" w:space="0" w:color="000000"/>
              <w:right w:val="single" w:sz="6" w:space="0" w:color="000000"/>
            </w:tcBorders>
          </w:tcPr>
          <w:p w14:paraId="441B8DA4" w14:textId="77777777" w:rsidR="008760D3" w:rsidRDefault="008760D3" w:rsidP="008760D3">
            <w:pPr>
              <w:spacing w:after="0" w:line="259" w:lineRule="auto"/>
              <w:ind w:left="449" w:firstLine="0"/>
            </w:pPr>
            <w:r>
              <w:t xml:space="preserve">5.  </w:t>
            </w:r>
          </w:p>
        </w:tc>
        <w:tc>
          <w:tcPr>
            <w:tcW w:w="5939" w:type="dxa"/>
            <w:tcBorders>
              <w:top w:val="single" w:sz="6" w:space="0" w:color="000000"/>
              <w:left w:val="single" w:sz="6" w:space="0" w:color="000000"/>
              <w:bottom w:val="single" w:sz="6" w:space="0" w:color="000000"/>
              <w:right w:val="single" w:sz="6" w:space="0" w:color="000000"/>
            </w:tcBorders>
          </w:tcPr>
          <w:p w14:paraId="7015B015" w14:textId="77777777" w:rsidR="008760D3" w:rsidRDefault="008760D3" w:rsidP="008760D3">
            <w:pPr>
              <w:spacing w:after="0" w:line="259" w:lineRule="auto"/>
              <w:ind w:left="0" w:firstLine="0"/>
            </w:pPr>
            <w:r>
              <w:t xml:space="preserve">Exclusions </w:t>
            </w:r>
          </w:p>
        </w:tc>
        <w:tc>
          <w:tcPr>
            <w:tcW w:w="1275" w:type="dxa"/>
            <w:tcBorders>
              <w:top w:val="single" w:sz="6" w:space="0" w:color="000000"/>
              <w:left w:val="single" w:sz="6" w:space="0" w:color="000000"/>
              <w:bottom w:val="single" w:sz="6" w:space="0" w:color="000000"/>
              <w:right w:val="single" w:sz="8" w:space="0" w:color="000000"/>
            </w:tcBorders>
          </w:tcPr>
          <w:p w14:paraId="0B10F7DD" w14:textId="77777777" w:rsidR="008760D3" w:rsidRDefault="008760D3" w:rsidP="008760D3">
            <w:pPr>
              <w:spacing w:after="0" w:line="259" w:lineRule="auto"/>
              <w:ind w:left="0" w:right="19" w:firstLine="0"/>
              <w:jc w:val="center"/>
            </w:pPr>
            <w:r>
              <w:t xml:space="preserve">7 </w:t>
            </w:r>
          </w:p>
        </w:tc>
      </w:tr>
      <w:tr w:rsidR="008760D3" w14:paraId="7AD3E3FC" w14:textId="77777777" w:rsidTr="008760D3">
        <w:trPr>
          <w:trHeight w:val="291"/>
        </w:trPr>
        <w:tc>
          <w:tcPr>
            <w:tcW w:w="1114" w:type="dxa"/>
            <w:tcBorders>
              <w:top w:val="single" w:sz="6" w:space="0" w:color="000000"/>
              <w:left w:val="single" w:sz="8" w:space="0" w:color="000000"/>
              <w:bottom w:val="single" w:sz="6" w:space="0" w:color="000000"/>
              <w:right w:val="single" w:sz="6" w:space="0" w:color="000000"/>
            </w:tcBorders>
          </w:tcPr>
          <w:p w14:paraId="48455DB8" w14:textId="77777777" w:rsidR="008760D3" w:rsidRDefault="008760D3" w:rsidP="008760D3">
            <w:pPr>
              <w:spacing w:after="0" w:line="259" w:lineRule="auto"/>
              <w:ind w:left="449" w:firstLine="0"/>
            </w:pPr>
            <w:r>
              <w:t xml:space="preserve">6.  </w:t>
            </w:r>
          </w:p>
        </w:tc>
        <w:tc>
          <w:tcPr>
            <w:tcW w:w="5939" w:type="dxa"/>
            <w:tcBorders>
              <w:top w:val="single" w:sz="6" w:space="0" w:color="000000"/>
              <w:left w:val="single" w:sz="6" w:space="0" w:color="000000"/>
              <w:bottom w:val="single" w:sz="6" w:space="0" w:color="000000"/>
              <w:right w:val="single" w:sz="6" w:space="0" w:color="000000"/>
            </w:tcBorders>
          </w:tcPr>
          <w:p w14:paraId="2829298C" w14:textId="77777777" w:rsidR="008760D3" w:rsidRDefault="008760D3" w:rsidP="008760D3">
            <w:pPr>
              <w:spacing w:after="0" w:line="259" w:lineRule="auto"/>
              <w:ind w:left="0" w:firstLine="0"/>
            </w:pPr>
            <w:r>
              <w:t xml:space="preserve">Principles </w:t>
            </w:r>
          </w:p>
        </w:tc>
        <w:tc>
          <w:tcPr>
            <w:tcW w:w="1275" w:type="dxa"/>
            <w:tcBorders>
              <w:top w:val="single" w:sz="6" w:space="0" w:color="000000"/>
              <w:left w:val="single" w:sz="6" w:space="0" w:color="000000"/>
              <w:bottom w:val="single" w:sz="6" w:space="0" w:color="000000"/>
              <w:right w:val="single" w:sz="8" w:space="0" w:color="000000"/>
            </w:tcBorders>
          </w:tcPr>
          <w:p w14:paraId="4E2BA132" w14:textId="77777777" w:rsidR="008760D3" w:rsidRDefault="008760D3" w:rsidP="008760D3">
            <w:pPr>
              <w:spacing w:after="0" w:line="259" w:lineRule="auto"/>
              <w:ind w:left="0" w:right="19" w:firstLine="0"/>
              <w:jc w:val="center"/>
            </w:pPr>
            <w:r>
              <w:t xml:space="preserve">7 </w:t>
            </w:r>
          </w:p>
        </w:tc>
      </w:tr>
      <w:tr w:rsidR="008760D3" w14:paraId="64CDB118"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2DDE3F2C" w14:textId="77777777" w:rsidR="008760D3" w:rsidRDefault="008760D3" w:rsidP="008760D3">
            <w:pPr>
              <w:spacing w:after="0" w:line="259" w:lineRule="auto"/>
              <w:ind w:left="449" w:firstLine="0"/>
            </w:pPr>
            <w:r>
              <w:t xml:space="preserve">7.  </w:t>
            </w:r>
          </w:p>
        </w:tc>
        <w:tc>
          <w:tcPr>
            <w:tcW w:w="5939" w:type="dxa"/>
            <w:tcBorders>
              <w:top w:val="single" w:sz="6" w:space="0" w:color="000000"/>
              <w:left w:val="single" w:sz="6" w:space="0" w:color="000000"/>
              <w:bottom w:val="single" w:sz="6" w:space="0" w:color="000000"/>
              <w:right w:val="single" w:sz="6" w:space="0" w:color="000000"/>
            </w:tcBorders>
          </w:tcPr>
          <w:p w14:paraId="422A41F1" w14:textId="77777777" w:rsidR="008760D3" w:rsidRDefault="008760D3" w:rsidP="008760D3">
            <w:pPr>
              <w:spacing w:after="0" w:line="259" w:lineRule="auto"/>
              <w:ind w:left="0" w:firstLine="0"/>
            </w:pPr>
            <w:r>
              <w:t xml:space="preserve">Representation </w:t>
            </w:r>
          </w:p>
        </w:tc>
        <w:tc>
          <w:tcPr>
            <w:tcW w:w="1275" w:type="dxa"/>
            <w:tcBorders>
              <w:top w:val="single" w:sz="6" w:space="0" w:color="000000"/>
              <w:left w:val="single" w:sz="6" w:space="0" w:color="000000"/>
              <w:bottom w:val="single" w:sz="6" w:space="0" w:color="000000"/>
              <w:right w:val="single" w:sz="8" w:space="0" w:color="000000"/>
            </w:tcBorders>
          </w:tcPr>
          <w:p w14:paraId="6A3094E9" w14:textId="77777777" w:rsidR="008760D3" w:rsidRDefault="008760D3" w:rsidP="008760D3">
            <w:pPr>
              <w:spacing w:after="0" w:line="259" w:lineRule="auto"/>
              <w:ind w:left="0" w:right="19" w:firstLine="0"/>
              <w:jc w:val="center"/>
            </w:pPr>
            <w:r>
              <w:t xml:space="preserve">8 </w:t>
            </w:r>
          </w:p>
        </w:tc>
      </w:tr>
      <w:tr w:rsidR="008760D3" w14:paraId="14129A15"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420FC8A0" w14:textId="77777777" w:rsidR="008760D3" w:rsidRDefault="008760D3" w:rsidP="008760D3">
            <w:pPr>
              <w:spacing w:after="0" w:line="259" w:lineRule="auto"/>
              <w:ind w:left="449" w:firstLine="0"/>
            </w:pPr>
            <w:r>
              <w:t xml:space="preserve">8.  </w:t>
            </w:r>
          </w:p>
        </w:tc>
        <w:tc>
          <w:tcPr>
            <w:tcW w:w="5939" w:type="dxa"/>
            <w:tcBorders>
              <w:top w:val="single" w:sz="6" w:space="0" w:color="000000"/>
              <w:left w:val="single" w:sz="6" w:space="0" w:color="000000"/>
              <w:bottom w:val="single" w:sz="6" w:space="0" w:color="000000"/>
              <w:right w:val="single" w:sz="6" w:space="0" w:color="000000"/>
            </w:tcBorders>
          </w:tcPr>
          <w:p w14:paraId="729072F8" w14:textId="77777777" w:rsidR="008760D3" w:rsidRDefault="008760D3" w:rsidP="008760D3">
            <w:pPr>
              <w:spacing w:after="0" w:line="259" w:lineRule="auto"/>
              <w:ind w:left="0" w:firstLine="0"/>
            </w:pPr>
            <w:r>
              <w:t xml:space="preserve">Timescales </w:t>
            </w:r>
          </w:p>
        </w:tc>
        <w:tc>
          <w:tcPr>
            <w:tcW w:w="1275" w:type="dxa"/>
            <w:tcBorders>
              <w:top w:val="single" w:sz="6" w:space="0" w:color="000000"/>
              <w:left w:val="single" w:sz="6" w:space="0" w:color="000000"/>
              <w:bottom w:val="single" w:sz="6" w:space="0" w:color="000000"/>
              <w:right w:val="single" w:sz="8" w:space="0" w:color="000000"/>
            </w:tcBorders>
          </w:tcPr>
          <w:p w14:paraId="2A9793EC" w14:textId="77777777" w:rsidR="008760D3" w:rsidRDefault="008760D3" w:rsidP="008760D3">
            <w:pPr>
              <w:spacing w:after="0" w:line="259" w:lineRule="auto"/>
              <w:ind w:left="0" w:right="19" w:firstLine="0"/>
              <w:jc w:val="center"/>
            </w:pPr>
            <w:r>
              <w:t xml:space="preserve">8 </w:t>
            </w:r>
          </w:p>
        </w:tc>
      </w:tr>
      <w:tr w:rsidR="008760D3" w14:paraId="57826F92" w14:textId="77777777" w:rsidTr="008760D3">
        <w:trPr>
          <w:trHeight w:val="293"/>
        </w:trPr>
        <w:tc>
          <w:tcPr>
            <w:tcW w:w="1114" w:type="dxa"/>
            <w:tcBorders>
              <w:top w:val="single" w:sz="6" w:space="0" w:color="000000"/>
              <w:left w:val="single" w:sz="8" w:space="0" w:color="000000"/>
              <w:bottom w:val="single" w:sz="6" w:space="0" w:color="000000"/>
              <w:right w:val="single" w:sz="6" w:space="0" w:color="000000"/>
            </w:tcBorders>
          </w:tcPr>
          <w:p w14:paraId="28ADC6D6" w14:textId="77777777" w:rsidR="008760D3" w:rsidRDefault="008760D3" w:rsidP="008760D3">
            <w:pPr>
              <w:spacing w:after="0" w:line="259" w:lineRule="auto"/>
              <w:ind w:left="449" w:firstLine="0"/>
            </w:pPr>
            <w:r>
              <w:t xml:space="preserve">9.  </w:t>
            </w:r>
          </w:p>
        </w:tc>
        <w:tc>
          <w:tcPr>
            <w:tcW w:w="5939" w:type="dxa"/>
            <w:tcBorders>
              <w:top w:val="single" w:sz="6" w:space="0" w:color="000000"/>
              <w:left w:val="single" w:sz="6" w:space="0" w:color="000000"/>
              <w:bottom w:val="single" w:sz="6" w:space="0" w:color="000000"/>
              <w:right w:val="single" w:sz="6" w:space="0" w:color="000000"/>
            </w:tcBorders>
          </w:tcPr>
          <w:p w14:paraId="2DB1C3DA" w14:textId="77777777" w:rsidR="008760D3" w:rsidRDefault="008760D3" w:rsidP="008760D3">
            <w:pPr>
              <w:spacing w:after="0" w:line="259" w:lineRule="auto"/>
              <w:ind w:left="0" w:firstLine="0"/>
            </w:pPr>
            <w:r>
              <w:t xml:space="preserve">Exceptional circumstances </w:t>
            </w:r>
          </w:p>
        </w:tc>
        <w:tc>
          <w:tcPr>
            <w:tcW w:w="1275" w:type="dxa"/>
            <w:tcBorders>
              <w:top w:val="single" w:sz="6" w:space="0" w:color="000000"/>
              <w:left w:val="single" w:sz="6" w:space="0" w:color="000000"/>
              <w:bottom w:val="single" w:sz="6" w:space="0" w:color="000000"/>
              <w:right w:val="single" w:sz="8" w:space="0" w:color="000000"/>
            </w:tcBorders>
          </w:tcPr>
          <w:p w14:paraId="17B3604F" w14:textId="77777777" w:rsidR="008760D3" w:rsidRDefault="008760D3" w:rsidP="008760D3">
            <w:pPr>
              <w:spacing w:after="0" w:line="259" w:lineRule="auto"/>
              <w:ind w:left="0" w:right="19" w:firstLine="0"/>
              <w:jc w:val="center"/>
            </w:pPr>
            <w:r>
              <w:t xml:space="preserve">9 </w:t>
            </w:r>
          </w:p>
        </w:tc>
      </w:tr>
      <w:tr w:rsidR="008760D3" w14:paraId="7BE1AB00"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41FF08B5" w14:textId="77777777" w:rsidR="008760D3" w:rsidRDefault="008760D3" w:rsidP="008760D3">
            <w:pPr>
              <w:spacing w:after="0" w:line="259" w:lineRule="auto"/>
              <w:ind w:left="449" w:firstLine="0"/>
            </w:pPr>
            <w:r>
              <w:t xml:space="preserve">10.  </w:t>
            </w:r>
          </w:p>
        </w:tc>
        <w:tc>
          <w:tcPr>
            <w:tcW w:w="5939" w:type="dxa"/>
            <w:tcBorders>
              <w:top w:val="single" w:sz="6" w:space="0" w:color="000000"/>
              <w:left w:val="single" w:sz="6" w:space="0" w:color="000000"/>
              <w:bottom w:val="single" w:sz="6" w:space="0" w:color="000000"/>
              <w:right w:val="single" w:sz="6" w:space="0" w:color="000000"/>
            </w:tcBorders>
          </w:tcPr>
          <w:p w14:paraId="6FFDEB55" w14:textId="77777777" w:rsidR="008760D3" w:rsidRDefault="008760D3" w:rsidP="008760D3">
            <w:pPr>
              <w:spacing w:after="0" w:line="259" w:lineRule="auto"/>
              <w:ind w:left="0" w:firstLine="0"/>
            </w:pPr>
            <w:r>
              <w:t xml:space="preserve">Performance Management </w:t>
            </w:r>
          </w:p>
        </w:tc>
        <w:tc>
          <w:tcPr>
            <w:tcW w:w="1275" w:type="dxa"/>
            <w:tcBorders>
              <w:top w:val="single" w:sz="6" w:space="0" w:color="000000"/>
              <w:left w:val="single" w:sz="6" w:space="0" w:color="000000"/>
              <w:bottom w:val="single" w:sz="6" w:space="0" w:color="000000"/>
              <w:right w:val="single" w:sz="8" w:space="0" w:color="000000"/>
            </w:tcBorders>
          </w:tcPr>
          <w:p w14:paraId="7B3A0513" w14:textId="77777777" w:rsidR="008760D3" w:rsidRDefault="008760D3" w:rsidP="008760D3">
            <w:pPr>
              <w:spacing w:after="0" w:line="259" w:lineRule="auto"/>
              <w:ind w:left="0" w:right="19" w:firstLine="0"/>
              <w:jc w:val="center"/>
            </w:pPr>
            <w:r>
              <w:t xml:space="preserve">9 </w:t>
            </w:r>
          </w:p>
        </w:tc>
      </w:tr>
      <w:tr w:rsidR="008760D3" w14:paraId="28FDDE44"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1B6A1E02" w14:textId="77777777" w:rsidR="008760D3" w:rsidRDefault="008760D3" w:rsidP="008760D3">
            <w:pPr>
              <w:spacing w:after="0" w:line="259" w:lineRule="auto"/>
              <w:ind w:left="449" w:firstLine="0"/>
            </w:pPr>
            <w:r>
              <w:t xml:space="preserve">11.  </w:t>
            </w:r>
          </w:p>
        </w:tc>
        <w:tc>
          <w:tcPr>
            <w:tcW w:w="5939" w:type="dxa"/>
            <w:tcBorders>
              <w:top w:val="single" w:sz="6" w:space="0" w:color="000000"/>
              <w:left w:val="single" w:sz="6" w:space="0" w:color="000000"/>
              <w:bottom w:val="single" w:sz="6" w:space="0" w:color="000000"/>
              <w:right w:val="single" w:sz="6" w:space="0" w:color="000000"/>
            </w:tcBorders>
          </w:tcPr>
          <w:p w14:paraId="510DE1B5" w14:textId="77777777" w:rsidR="008760D3" w:rsidRDefault="008760D3" w:rsidP="008760D3">
            <w:pPr>
              <w:spacing w:after="0" w:line="259" w:lineRule="auto"/>
              <w:ind w:left="0" w:firstLine="0"/>
            </w:pPr>
            <w:r>
              <w:t xml:space="preserve">The right to revisit the procedure </w:t>
            </w:r>
          </w:p>
        </w:tc>
        <w:tc>
          <w:tcPr>
            <w:tcW w:w="1275" w:type="dxa"/>
            <w:tcBorders>
              <w:top w:val="single" w:sz="6" w:space="0" w:color="000000"/>
              <w:left w:val="single" w:sz="6" w:space="0" w:color="000000"/>
              <w:bottom w:val="single" w:sz="6" w:space="0" w:color="000000"/>
              <w:right w:val="single" w:sz="8" w:space="0" w:color="000000"/>
            </w:tcBorders>
          </w:tcPr>
          <w:p w14:paraId="1C98B253" w14:textId="77777777" w:rsidR="008760D3" w:rsidRDefault="008760D3" w:rsidP="008760D3">
            <w:pPr>
              <w:spacing w:after="0" w:line="259" w:lineRule="auto"/>
              <w:ind w:left="0" w:right="14" w:firstLine="0"/>
              <w:jc w:val="center"/>
            </w:pPr>
            <w:r>
              <w:t xml:space="preserve">10 </w:t>
            </w:r>
          </w:p>
        </w:tc>
      </w:tr>
      <w:tr w:rsidR="008760D3" w14:paraId="115FBA0F"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2E448E74" w14:textId="77777777" w:rsidR="008760D3" w:rsidRDefault="008760D3" w:rsidP="008760D3">
            <w:pPr>
              <w:spacing w:after="0" w:line="259" w:lineRule="auto"/>
              <w:ind w:left="449" w:firstLine="0"/>
            </w:pPr>
            <w:r>
              <w:t xml:space="preserve">12.  </w:t>
            </w:r>
          </w:p>
        </w:tc>
        <w:tc>
          <w:tcPr>
            <w:tcW w:w="5939" w:type="dxa"/>
            <w:tcBorders>
              <w:top w:val="single" w:sz="6" w:space="0" w:color="000000"/>
              <w:left w:val="single" w:sz="6" w:space="0" w:color="000000"/>
              <w:bottom w:val="single" w:sz="6" w:space="0" w:color="000000"/>
              <w:right w:val="single" w:sz="6" w:space="0" w:color="000000"/>
            </w:tcBorders>
          </w:tcPr>
          <w:p w14:paraId="1719B104" w14:textId="77777777" w:rsidR="008760D3" w:rsidRDefault="008760D3" w:rsidP="008760D3">
            <w:pPr>
              <w:spacing w:after="0" w:line="259" w:lineRule="auto"/>
              <w:ind w:left="0" w:firstLine="0"/>
            </w:pPr>
            <w:r>
              <w:t xml:space="preserve">Inability/refusal to accept a capability issue exists </w:t>
            </w:r>
          </w:p>
        </w:tc>
        <w:tc>
          <w:tcPr>
            <w:tcW w:w="1275" w:type="dxa"/>
            <w:tcBorders>
              <w:top w:val="single" w:sz="6" w:space="0" w:color="000000"/>
              <w:left w:val="single" w:sz="6" w:space="0" w:color="000000"/>
              <w:bottom w:val="single" w:sz="6" w:space="0" w:color="000000"/>
              <w:right w:val="single" w:sz="8" w:space="0" w:color="000000"/>
            </w:tcBorders>
          </w:tcPr>
          <w:p w14:paraId="4FA894C2" w14:textId="77777777" w:rsidR="008760D3" w:rsidRDefault="008760D3" w:rsidP="008760D3">
            <w:pPr>
              <w:spacing w:after="0" w:line="259" w:lineRule="auto"/>
              <w:ind w:left="0" w:right="14" w:firstLine="0"/>
              <w:jc w:val="center"/>
            </w:pPr>
            <w:r>
              <w:t xml:space="preserve">11 </w:t>
            </w:r>
          </w:p>
        </w:tc>
      </w:tr>
      <w:tr w:rsidR="008760D3" w14:paraId="77B135CB"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2071944A" w14:textId="77777777" w:rsidR="008760D3" w:rsidRDefault="008760D3" w:rsidP="008760D3">
            <w:pPr>
              <w:spacing w:after="0" w:line="259" w:lineRule="auto"/>
              <w:ind w:left="449" w:firstLine="0"/>
            </w:pPr>
            <w:r>
              <w:t xml:space="preserve">13.  </w:t>
            </w:r>
          </w:p>
        </w:tc>
        <w:tc>
          <w:tcPr>
            <w:tcW w:w="5939" w:type="dxa"/>
            <w:tcBorders>
              <w:top w:val="single" w:sz="6" w:space="0" w:color="000000"/>
              <w:left w:val="single" w:sz="6" w:space="0" w:color="000000"/>
              <w:bottom w:val="single" w:sz="6" w:space="0" w:color="000000"/>
              <w:right w:val="single" w:sz="6" w:space="0" w:color="000000"/>
            </w:tcBorders>
          </w:tcPr>
          <w:p w14:paraId="40528F42" w14:textId="77777777" w:rsidR="008760D3" w:rsidRDefault="008760D3" w:rsidP="008760D3">
            <w:pPr>
              <w:spacing w:after="0" w:line="259" w:lineRule="auto"/>
              <w:ind w:left="0" w:firstLine="0"/>
            </w:pPr>
            <w:r>
              <w:t xml:space="preserve">Provision of a reference </w:t>
            </w:r>
          </w:p>
        </w:tc>
        <w:tc>
          <w:tcPr>
            <w:tcW w:w="1275" w:type="dxa"/>
            <w:tcBorders>
              <w:top w:val="single" w:sz="6" w:space="0" w:color="000000"/>
              <w:left w:val="single" w:sz="6" w:space="0" w:color="000000"/>
              <w:bottom w:val="single" w:sz="6" w:space="0" w:color="000000"/>
              <w:right w:val="single" w:sz="8" w:space="0" w:color="000000"/>
            </w:tcBorders>
          </w:tcPr>
          <w:p w14:paraId="3A4EAF8B" w14:textId="77777777" w:rsidR="008760D3" w:rsidRDefault="008760D3" w:rsidP="008760D3">
            <w:pPr>
              <w:spacing w:after="0" w:line="259" w:lineRule="auto"/>
              <w:ind w:left="0" w:right="14" w:firstLine="0"/>
              <w:jc w:val="center"/>
            </w:pPr>
            <w:r>
              <w:t xml:space="preserve">11 </w:t>
            </w:r>
          </w:p>
        </w:tc>
      </w:tr>
      <w:tr w:rsidR="008760D3" w14:paraId="1252B116" w14:textId="77777777" w:rsidTr="008760D3">
        <w:trPr>
          <w:trHeight w:val="293"/>
        </w:trPr>
        <w:tc>
          <w:tcPr>
            <w:tcW w:w="1114" w:type="dxa"/>
            <w:tcBorders>
              <w:top w:val="single" w:sz="6" w:space="0" w:color="000000"/>
              <w:left w:val="single" w:sz="8" w:space="0" w:color="000000"/>
              <w:bottom w:val="single" w:sz="6" w:space="0" w:color="000000"/>
              <w:right w:val="single" w:sz="6" w:space="0" w:color="000000"/>
            </w:tcBorders>
          </w:tcPr>
          <w:p w14:paraId="6469A5D4" w14:textId="77777777" w:rsidR="008760D3" w:rsidRDefault="008760D3" w:rsidP="008760D3">
            <w:pPr>
              <w:spacing w:after="0" w:line="259" w:lineRule="auto"/>
              <w:ind w:left="449" w:firstLine="0"/>
            </w:pPr>
            <w:r>
              <w:t xml:space="preserve">14.  </w:t>
            </w:r>
          </w:p>
        </w:tc>
        <w:tc>
          <w:tcPr>
            <w:tcW w:w="5939" w:type="dxa"/>
            <w:tcBorders>
              <w:top w:val="single" w:sz="6" w:space="0" w:color="000000"/>
              <w:left w:val="single" w:sz="6" w:space="0" w:color="000000"/>
              <w:bottom w:val="single" w:sz="6" w:space="0" w:color="000000"/>
              <w:right w:val="single" w:sz="6" w:space="0" w:color="000000"/>
            </w:tcBorders>
          </w:tcPr>
          <w:p w14:paraId="440BA43C" w14:textId="77777777" w:rsidR="008760D3" w:rsidRDefault="008760D3" w:rsidP="008760D3">
            <w:pPr>
              <w:spacing w:after="0" w:line="259" w:lineRule="auto"/>
              <w:ind w:left="0" w:firstLine="0"/>
            </w:pPr>
            <w:r>
              <w:t xml:space="preserve">Education Workforce Council </w:t>
            </w:r>
          </w:p>
        </w:tc>
        <w:tc>
          <w:tcPr>
            <w:tcW w:w="1275" w:type="dxa"/>
            <w:tcBorders>
              <w:top w:val="single" w:sz="6" w:space="0" w:color="000000"/>
              <w:left w:val="single" w:sz="6" w:space="0" w:color="000000"/>
              <w:bottom w:val="single" w:sz="6" w:space="0" w:color="000000"/>
              <w:right w:val="single" w:sz="8" w:space="0" w:color="000000"/>
            </w:tcBorders>
          </w:tcPr>
          <w:p w14:paraId="0DA8730F" w14:textId="77777777" w:rsidR="008760D3" w:rsidRDefault="008760D3" w:rsidP="008760D3">
            <w:pPr>
              <w:spacing w:after="0" w:line="259" w:lineRule="auto"/>
              <w:ind w:left="0" w:right="14" w:firstLine="0"/>
              <w:jc w:val="center"/>
            </w:pPr>
            <w:r>
              <w:t xml:space="preserve">11 </w:t>
            </w:r>
          </w:p>
        </w:tc>
      </w:tr>
      <w:tr w:rsidR="008760D3" w14:paraId="3CA92EA5"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09605A09" w14:textId="77777777" w:rsidR="008760D3" w:rsidRDefault="008760D3" w:rsidP="008760D3">
            <w:pPr>
              <w:spacing w:after="0" w:line="259" w:lineRule="auto"/>
              <w:ind w:left="449" w:firstLine="0"/>
            </w:pPr>
            <w:r>
              <w:t xml:space="preserve">15.  </w:t>
            </w:r>
          </w:p>
        </w:tc>
        <w:tc>
          <w:tcPr>
            <w:tcW w:w="5939" w:type="dxa"/>
            <w:tcBorders>
              <w:top w:val="single" w:sz="6" w:space="0" w:color="000000"/>
              <w:left w:val="single" w:sz="6" w:space="0" w:color="000000"/>
              <w:bottom w:val="single" w:sz="6" w:space="0" w:color="000000"/>
              <w:right w:val="single" w:sz="6" w:space="0" w:color="000000"/>
            </w:tcBorders>
          </w:tcPr>
          <w:p w14:paraId="506AB1DB" w14:textId="77777777" w:rsidR="008760D3" w:rsidRDefault="008760D3" w:rsidP="008760D3">
            <w:pPr>
              <w:spacing w:after="0" w:line="259" w:lineRule="auto"/>
              <w:ind w:left="0" w:firstLine="0"/>
            </w:pPr>
            <w:r>
              <w:t xml:space="preserve">Monitoring and Review </w:t>
            </w:r>
          </w:p>
        </w:tc>
        <w:tc>
          <w:tcPr>
            <w:tcW w:w="1275" w:type="dxa"/>
            <w:tcBorders>
              <w:top w:val="single" w:sz="6" w:space="0" w:color="000000"/>
              <w:left w:val="single" w:sz="6" w:space="0" w:color="000000"/>
              <w:bottom w:val="single" w:sz="6" w:space="0" w:color="000000"/>
              <w:right w:val="single" w:sz="8" w:space="0" w:color="000000"/>
            </w:tcBorders>
          </w:tcPr>
          <w:p w14:paraId="28360D4E" w14:textId="77777777" w:rsidR="008760D3" w:rsidRDefault="008760D3" w:rsidP="008760D3">
            <w:pPr>
              <w:spacing w:after="0" w:line="259" w:lineRule="auto"/>
              <w:ind w:left="0" w:right="14" w:firstLine="0"/>
              <w:jc w:val="center"/>
            </w:pPr>
            <w:r>
              <w:t xml:space="preserve">12 </w:t>
            </w:r>
          </w:p>
        </w:tc>
      </w:tr>
      <w:tr w:rsidR="008760D3" w14:paraId="6B86954C" w14:textId="77777777" w:rsidTr="008760D3">
        <w:trPr>
          <w:trHeight w:val="567"/>
        </w:trPr>
        <w:tc>
          <w:tcPr>
            <w:tcW w:w="1114" w:type="dxa"/>
            <w:tcBorders>
              <w:top w:val="single" w:sz="6" w:space="0" w:color="000000"/>
              <w:left w:val="single" w:sz="8" w:space="0" w:color="000000"/>
              <w:bottom w:val="single" w:sz="6" w:space="0" w:color="000000"/>
              <w:right w:val="single" w:sz="6" w:space="0" w:color="000000"/>
            </w:tcBorders>
          </w:tcPr>
          <w:p w14:paraId="416F4A74" w14:textId="77777777" w:rsidR="008760D3" w:rsidRDefault="008760D3" w:rsidP="008760D3">
            <w:pPr>
              <w:spacing w:after="0" w:line="259" w:lineRule="auto"/>
              <w:ind w:left="0" w:firstLine="0"/>
            </w:pPr>
            <w:r>
              <w:t xml:space="preserve"> </w:t>
            </w:r>
          </w:p>
        </w:tc>
        <w:tc>
          <w:tcPr>
            <w:tcW w:w="5939" w:type="dxa"/>
            <w:tcBorders>
              <w:top w:val="single" w:sz="6" w:space="0" w:color="000000"/>
              <w:left w:val="single" w:sz="6" w:space="0" w:color="000000"/>
              <w:bottom w:val="single" w:sz="6" w:space="0" w:color="000000"/>
              <w:right w:val="single" w:sz="6" w:space="0" w:color="000000"/>
            </w:tcBorders>
          </w:tcPr>
          <w:p w14:paraId="65882E2A" w14:textId="77777777" w:rsidR="008760D3" w:rsidRDefault="008760D3" w:rsidP="008760D3">
            <w:pPr>
              <w:spacing w:after="0" w:line="259" w:lineRule="auto"/>
              <w:ind w:left="0" w:firstLine="0"/>
            </w:pPr>
            <w:r>
              <w:t xml:space="preserve"> </w:t>
            </w:r>
          </w:p>
          <w:p w14:paraId="345FDBEC" w14:textId="77777777" w:rsidR="008760D3" w:rsidRDefault="008760D3" w:rsidP="008760D3">
            <w:pPr>
              <w:spacing w:after="0" w:line="259" w:lineRule="auto"/>
              <w:ind w:left="0" w:firstLine="0"/>
            </w:pPr>
            <w:r>
              <w:rPr>
                <w:rFonts w:ascii="Arial" w:eastAsia="Arial" w:hAnsi="Arial" w:cs="Arial"/>
                <w:b/>
              </w:rPr>
              <w:t xml:space="preserve">Section Two – The process for teaching staff </w:t>
            </w:r>
          </w:p>
        </w:tc>
        <w:tc>
          <w:tcPr>
            <w:tcW w:w="1275" w:type="dxa"/>
            <w:tcBorders>
              <w:top w:val="single" w:sz="6" w:space="0" w:color="000000"/>
              <w:left w:val="single" w:sz="6" w:space="0" w:color="000000"/>
              <w:bottom w:val="single" w:sz="6" w:space="0" w:color="000000"/>
              <w:right w:val="single" w:sz="8" w:space="0" w:color="000000"/>
            </w:tcBorders>
          </w:tcPr>
          <w:p w14:paraId="5C84BE54" w14:textId="77777777" w:rsidR="008760D3" w:rsidRDefault="008760D3" w:rsidP="008760D3">
            <w:pPr>
              <w:spacing w:after="0" w:line="259" w:lineRule="auto"/>
              <w:ind w:left="49" w:firstLine="0"/>
              <w:jc w:val="center"/>
            </w:pPr>
            <w:r>
              <w:t xml:space="preserve"> </w:t>
            </w:r>
          </w:p>
        </w:tc>
      </w:tr>
      <w:tr w:rsidR="008760D3" w14:paraId="235B6947" w14:textId="77777777" w:rsidTr="008760D3">
        <w:trPr>
          <w:trHeight w:val="566"/>
        </w:trPr>
        <w:tc>
          <w:tcPr>
            <w:tcW w:w="1114" w:type="dxa"/>
            <w:tcBorders>
              <w:top w:val="single" w:sz="6" w:space="0" w:color="000000"/>
              <w:left w:val="single" w:sz="8" w:space="0" w:color="000000"/>
              <w:bottom w:val="single" w:sz="6" w:space="0" w:color="000000"/>
              <w:right w:val="single" w:sz="6" w:space="0" w:color="000000"/>
            </w:tcBorders>
          </w:tcPr>
          <w:p w14:paraId="251A7D52" w14:textId="77777777" w:rsidR="008760D3" w:rsidRDefault="008760D3" w:rsidP="008760D3">
            <w:pPr>
              <w:spacing w:after="0" w:line="259" w:lineRule="auto"/>
              <w:ind w:left="449" w:firstLine="0"/>
            </w:pPr>
            <w:r>
              <w:t xml:space="preserve">16.  </w:t>
            </w:r>
          </w:p>
        </w:tc>
        <w:tc>
          <w:tcPr>
            <w:tcW w:w="5939" w:type="dxa"/>
            <w:tcBorders>
              <w:top w:val="single" w:sz="6" w:space="0" w:color="000000"/>
              <w:left w:val="single" w:sz="6" w:space="0" w:color="000000"/>
              <w:bottom w:val="single" w:sz="6" w:space="0" w:color="000000"/>
              <w:right w:val="single" w:sz="6" w:space="0" w:color="000000"/>
            </w:tcBorders>
          </w:tcPr>
          <w:p w14:paraId="04467E3F" w14:textId="77777777" w:rsidR="008760D3" w:rsidRDefault="008760D3" w:rsidP="008760D3">
            <w:pPr>
              <w:spacing w:after="0" w:line="259" w:lineRule="auto"/>
              <w:ind w:left="0" w:firstLine="0"/>
            </w:pPr>
            <w:r>
              <w:t xml:space="preserve">Steps that must be taken before considering moving to the Capability procedure </w:t>
            </w:r>
          </w:p>
        </w:tc>
        <w:tc>
          <w:tcPr>
            <w:tcW w:w="1275" w:type="dxa"/>
            <w:tcBorders>
              <w:top w:val="single" w:sz="6" w:space="0" w:color="000000"/>
              <w:left w:val="single" w:sz="6" w:space="0" w:color="000000"/>
              <w:bottom w:val="single" w:sz="6" w:space="0" w:color="000000"/>
              <w:right w:val="single" w:sz="8" w:space="0" w:color="000000"/>
            </w:tcBorders>
          </w:tcPr>
          <w:p w14:paraId="1F65E6FE" w14:textId="77777777" w:rsidR="008760D3" w:rsidRDefault="008760D3" w:rsidP="008760D3">
            <w:pPr>
              <w:spacing w:after="0" w:line="259" w:lineRule="auto"/>
              <w:ind w:left="0" w:right="14" w:firstLine="0"/>
              <w:jc w:val="center"/>
            </w:pPr>
            <w:r>
              <w:t xml:space="preserve">12 </w:t>
            </w:r>
          </w:p>
        </w:tc>
      </w:tr>
      <w:tr w:rsidR="008760D3" w14:paraId="750E764F" w14:textId="77777777" w:rsidTr="008760D3">
        <w:trPr>
          <w:trHeight w:val="569"/>
        </w:trPr>
        <w:tc>
          <w:tcPr>
            <w:tcW w:w="1114" w:type="dxa"/>
            <w:tcBorders>
              <w:top w:val="single" w:sz="6" w:space="0" w:color="000000"/>
              <w:left w:val="single" w:sz="8" w:space="0" w:color="000000"/>
              <w:bottom w:val="single" w:sz="6" w:space="0" w:color="000000"/>
              <w:right w:val="single" w:sz="6" w:space="0" w:color="000000"/>
            </w:tcBorders>
          </w:tcPr>
          <w:p w14:paraId="04E29BD1" w14:textId="77777777" w:rsidR="008760D3" w:rsidRDefault="008760D3" w:rsidP="008760D3">
            <w:pPr>
              <w:spacing w:after="0" w:line="259" w:lineRule="auto"/>
              <w:ind w:left="449" w:firstLine="0"/>
            </w:pPr>
            <w:r>
              <w:t xml:space="preserve">17.  </w:t>
            </w:r>
          </w:p>
        </w:tc>
        <w:tc>
          <w:tcPr>
            <w:tcW w:w="5939" w:type="dxa"/>
            <w:tcBorders>
              <w:top w:val="single" w:sz="6" w:space="0" w:color="000000"/>
              <w:left w:val="single" w:sz="6" w:space="0" w:color="000000"/>
              <w:bottom w:val="single" w:sz="6" w:space="0" w:color="000000"/>
              <w:right w:val="single" w:sz="6" w:space="0" w:color="000000"/>
            </w:tcBorders>
          </w:tcPr>
          <w:p w14:paraId="04805E4C" w14:textId="77777777" w:rsidR="008760D3" w:rsidRDefault="008760D3" w:rsidP="008760D3">
            <w:pPr>
              <w:spacing w:after="0" w:line="259" w:lineRule="auto"/>
              <w:ind w:left="0" w:firstLine="0"/>
            </w:pPr>
            <w:r>
              <w:t xml:space="preserve">Consideration to move to informal stage of Capability Procedure </w:t>
            </w:r>
          </w:p>
        </w:tc>
        <w:tc>
          <w:tcPr>
            <w:tcW w:w="1275" w:type="dxa"/>
            <w:tcBorders>
              <w:top w:val="single" w:sz="6" w:space="0" w:color="000000"/>
              <w:left w:val="single" w:sz="6" w:space="0" w:color="000000"/>
              <w:bottom w:val="single" w:sz="6" w:space="0" w:color="000000"/>
              <w:right w:val="single" w:sz="8" w:space="0" w:color="000000"/>
            </w:tcBorders>
          </w:tcPr>
          <w:p w14:paraId="4BAE3405" w14:textId="77777777" w:rsidR="008760D3" w:rsidRDefault="008760D3" w:rsidP="008760D3">
            <w:pPr>
              <w:spacing w:after="0" w:line="259" w:lineRule="auto"/>
              <w:ind w:left="0" w:right="14" w:firstLine="0"/>
              <w:jc w:val="center"/>
            </w:pPr>
            <w:r>
              <w:t xml:space="preserve">13 </w:t>
            </w:r>
          </w:p>
        </w:tc>
      </w:tr>
      <w:tr w:rsidR="008760D3" w14:paraId="45250AB1"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46DDB460" w14:textId="77777777" w:rsidR="008760D3" w:rsidRDefault="008760D3" w:rsidP="008760D3">
            <w:pPr>
              <w:spacing w:after="0" w:line="259" w:lineRule="auto"/>
              <w:ind w:left="449" w:firstLine="0"/>
            </w:pPr>
            <w:r>
              <w:t xml:space="preserve">18.  </w:t>
            </w:r>
          </w:p>
        </w:tc>
        <w:tc>
          <w:tcPr>
            <w:tcW w:w="5939" w:type="dxa"/>
            <w:tcBorders>
              <w:top w:val="single" w:sz="6" w:space="0" w:color="000000"/>
              <w:left w:val="single" w:sz="6" w:space="0" w:color="000000"/>
              <w:bottom w:val="single" w:sz="6" w:space="0" w:color="000000"/>
              <w:right w:val="single" w:sz="6" w:space="0" w:color="000000"/>
            </w:tcBorders>
          </w:tcPr>
          <w:p w14:paraId="425DB47F" w14:textId="77777777" w:rsidR="008760D3" w:rsidRDefault="008760D3" w:rsidP="008760D3">
            <w:pPr>
              <w:spacing w:after="0" w:line="259" w:lineRule="auto"/>
              <w:ind w:left="0" w:firstLine="0"/>
            </w:pPr>
            <w:r>
              <w:t xml:space="preserve">Informal Stage of the Capability Procedure </w:t>
            </w:r>
          </w:p>
        </w:tc>
        <w:tc>
          <w:tcPr>
            <w:tcW w:w="1275" w:type="dxa"/>
            <w:tcBorders>
              <w:top w:val="single" w:sz="6" w:space="0" w:color="000000"/>
              <w:left w:val="single" w:sz="6" w:space="0" w:color="000000"/>
              <w:bottom w:val="single" w:sz="6" w:space="0" w:color="000000"/>
              <w:right w:val="single" w:sz="8" w:space="0" w:color="000000"/>
            </w:tcBorders>
          </w:tcPr>
          <w:p w14:paraId="1FE23C03" w14:textId="77777777" w:rsidR="008760D3" w:rsidRDefault="008760D3" w:rsidP="008760D3">
            <w:pPr>
              <w:spacing w:after="0" w:line="259" w:lineRule="auto"/>
              <w:ind w:left="0" w:right="14" w:firstLine="0"/>
              <w:jc w:val="center"/>
            </w:pPr>
            <w:r>
              <w:t xml:space="preserve">14 </w:t>
            </w:r>
          </w:p>
        </w:tc>
      </w:tr>
      <w:tr w:rsidR="008760D3" w14:paraId="7A0592E4"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39180CB5" w14:textId="77777777" w:rsidR="008760D3" w:rsidRDefault="008760D3" w:rsidP="008760D3">
            <w:pPr>
              <w:spacing w:after="0" w:line="259" w:lineRule="auto"/>
              <w:ind w:left="449" w:firstLine="0"/>
            </w:pPr>
            <w:r>
              <w:t xml:space="preserve">19.  </w:t>
            </w:r>
          </w:p>
        </w:tc>
        <w:tc>
          <w:tcPr>
            <w:tcW w:w="5939" w:type="dxa"/>
            <w:tcBorders>
              <w:top w:val="single" w:sz="6" w:space="0" w:color="000000"/>
              <w:left w:val="single" w:sz="6" w:space="0" w:color="000000"/>
              <w:bottom w:val="single" w:sz="6" w:space="0" w:color="000000"/>
              <w:right w:val="single" w:sz="6" w:space="0" w:color="000000"/>
            </w:tcBorders>
          </w:tcPr>
          <w:p w14:paraId="6AAC3E83" w14:textId="77777777" w:rsidR="008760D3" w:rsidRDefault="008760D3" w:rsidP="008760D3">
            <w:pPr>
              <w:spacing w:after="0" w:line="259" w:lineRule="auto"/>
              <w:ind w:left="0" w:firstLine="0"/>
            </w:pPr>
            <w:r>
              <w:t xml:space="preserve">Stage One – Formal Capability (Action Plan) </w:t>
            </w:r>
          </w:p>
        </w:tc>
        <w:tc>
          <w:tcPr>
            <w:tcW w:w="1275" w:type="dxa"/>
            <w:tcBorders>
              <w:top w:val="single" w:sz="6" w:space="0" w:color="000000"/>
              <w:left w:val="single" w:sz="6" w:space="0" w:color="000000"/>
              <w:bottom w:val="single" w:sz="6" w:space="0" w:color="000000"/>
              <w:right w:val="single" w:sz="8" w:space="0" w:color="000000"/>
            </w:tcBorders>
          </w:tcPr>
          <w:p w14:paraId="6CE721B8" w14:textId="77777777" w:rsidR="008760D3" w:rsidRDefault="008760D3" w:rsidP="008760D3">
            <w:pPr>
              <w:spacing w:after="0" w:line="259" w:lineRule="auto"/>
              <w:ind w:left="0" w:right="14" w:firstLine="0"/>
              <w:jc w:val="center"/>
            </w:pPr>
            <w:r>
              <w:t xml:space="preserve">15 </w:t>
            </w:r>
          </w:p>
        </w:tc>
      </w:tr>
      <w:tr w:rsidR="008760D3" w14:paraId="10C66E9D"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42E12931" w14:textId="77777777" w:rsidR="008760D3" w:rsidRDefault="008760D3" w:rsidP="008760D3">
            <w:pPr>
              <w:spacing w:after="0" w:line="259" w:lineRule="auto"/>
              <w:ind w:left="449" w:firstLine="0"/>
            </w:pPr>
            <w:r>
              <w:t xml:space="preserve">20.  </w:t>
            </w:r>
          </w:p>
        </w:tc>
        <w:tc>
          <w:tcPr>
            <w:tcW w:w="5939" w:type="dxa"/>
            <w:tcBorders>
              <w:top w:val="single" w:sz="6" w:space="0" w:color="000000"/>
              <w:left w:val="single" w:sz="6" w:space="0" w:color="000000"/>
              <w:bottom w:val="single" w:sz="6" w:space="0" w:color="000000"/>
              <w:right w:val="single" w:sz="6" w:space="0" w:color="000000"/>
            </w:tcBorders>
          </w:tcPr>
          <w:p w14:paraId="52F61A16" w14:textId="77777777" w:rsidR="008760D3" w:rsidRDefault="008760D3" w:rsidP="008760D3">
            <w:pPr>
              <w:spacing w:after="0" w:line="259" w:lineRule="auto"/>
              <w:ind w:left="0" w:firstLine="0"/>
            </w:pPr>
            <w:r>
              <w:t xml:space="preserve">Stage Two – Formal Capability </w:t>
            </w:r>
          </w:p>
        </w:tc>
        <w:tc>
          <w:tcPr>
            <w:tcW w:w="1275" w:type="dxa"/>
            <w:tcBorders>
              <w:top w:val="single" w:sz="6" w:space="0" w:color="000000"/>
              <w:left w:val="single" w:sz="6" w:space="0" w:color="000000"/>
              <w:bottom w:val="single" w:sz="6" w:space="0" w:color="000000"/>
              <w:right w:val="single" w:sz="8" w:space="0" w:color="000000"/>
            </w:tcBorders>
          </w:tcPr>
          <w:p w14:paraId="46539D4D" w14:textId="77777777" w:rsidR="008760D3" w:rsidRDefault="008760D3" w:rsidP="008760D3">
            <w:pPr>
              <w:spacing w:after="0" w:line="259" w:lineRule="auto"/>
              <w:ind w:left="0" w:right="14" w:firstLine="0"/>
              <w:jc w:val="center"/>
            </w:pPr>
            <w:r>
              <w:t xml:space="preserve">17 </w:t>
            </w:r>
          </w:p>
        </w:tc>
      </w:tr>
      <w:tr w:rsidR="008760D3" w14:paraId="492F055E" w14:textId="77777777" w:rsidTr="008760D3">
        <w:trPr>
          <w:trHeight w:val="569"/>
        </w:trPr>
        <w:tc>
          <w:tcPr>
            <w:tcW w:w="1114" w:type="dxa"/>
            <w:tcBorders>
              <w:top w:val="single" w:sz="6" w:space="0" w:color="000000"/>
              <w:left w:val="single" w:sz="8" w:space="0" w:color="000000"/>
              <w:bottom w:val="single" w:sz="6" w:space="0" w:color="000000"/>
              <w:right w:val="single" w:sz="6" w:space="0" w:color="000000"/>
            </w:tcBorders>
          </w:tcPr>
          <w:p w14:paraId="278E3622" w14:textId="77777777" w:rsidR="008760D3" w:rsidRDefault="008760D3" w:rsidP="008760D3">
            <w:pPr>
              <w:spacing w:after="0" w:line="259" w:lineRule="auto"/>
              <w:ind w:left="449" w:firstLine="0"/>
            </w:pPr>
            <w:r>
              <w:t xml:space="preserve">21.  </w:t>
            </w:r>
          </w:p>
        </w:tc>
        <w:tc>
          <w:tcPr>
            <w:tcW w:w="5939" w:type="dxa"/>
            <w:tcBorders>
              <w:top w:val="single" w:sz="6" w:space="0" w:color="000000"/>
              <w:left w:val="single" w:sz="6" w:space="0" w:color="000000"/>
              <w:bottom w:val="single" w:sz="6" w:space="0" w:color="000000"/>
              <w:right w:val="single" w:sz="6" w:space="0" w:color="000000"/>
            </w:tcBorders>
          </w:tcPr>
          <w:p w14:paraId="15BF7991" w14:textId="77777777" w:rsidR="008760D3" w:rsidRDefault="008760D3" w:rsidP="008760D3">
            <w:pPr>
              <w:spacing w:after="0" w:line="259" w:lineRule="auto"/>
              <w:ind w:left="0" w:firstLine="0"/>
            </w:pPr>
            <w:r>
              <w:t xml:space="preserve">Appeal against the progression of the capability process </w:t>
            </w:r>
          </w:p>
        </w:tc>
        <w:tc>
          <w:tcPr>
            <w:tcW w:w="1275" w:type="dxa"/>
            <w:tcBorders>
              <w:top w:val="single" w:sz="6" w:space="0" w:color="000000"/>
              <w:left w:val="single" w:sz="6" w:space="0" w:color="000000"/>
              <w:bottom w:val="single" w:sz="6" w:space="0" w:color="000000"/>
              <w:right w:val="single" w:sz="8" w:space="0" w:color="000000"/>
            </w:tcBorders>
          </w:tcPr>
          <w:p w14:paraId="6DA76087" w14:textId="77777777" w:rsidR="008760D3" w:rsidRDefault="008760D3" w:rsidP="008760D3">
            <w:pPr>
              <w:spacing w:after="0" w:line="259" w:lineRule="auto"/>
              <w:ind w:left="0" w:right="14" w:firstLine="0"/>
              <w:jc w:val="center"/>
            </w:pPr>
            <w:r>
              <w:t xml:space="preserve">19 </w:t>
            </w:r>
          </w:p>
        </w:tc>
      </w:tr>
      <w:tr w:rsidR="008760D3" w14:paraId="2BC8F905" w14:textId="77777777" w:rsidTr="008760D3">
        <w:trPr>
          <w:trHeight w:val="843"/>
        </w:trPr>
        <w:tc>
          <w:tcPr>
            <w:tcW w:w="1114" w:type="dxa"/>
            <w:tcBorders>
              <w:top w:val="single" w:sz="6" w:space="0" w:color="000000"/>
              <w:left w:val="single" w:sz="8" w:space="0" w:color="000000"/>
              <w:bottom w:val="single" w:sz="6" w:space="0" w:color="000000"/>
              <w:right w:val="single" w:sz="6" w:space="0" w:color="000000"/>
            </w:tcBorders>
          </w:tcPr>
          <w:p w14:paraId="2BEDB766" w14:textId="77777777" w:rsidR="008760D3" w:rsidRDefault="008760D3" w:rsidP="008760D3">
            <w:pPr>
              <w:spacing w:after="0" w:line="259" w:lineRule="auto"/>
              <w:ind w:left="449" w:firstLine="0"/>
            </w:pPr>
            <w:r>
              <w:t xml:space="preserve">22.  </w:t>
            </w:r>
          </w:p>
        </w:tc>
        <w:tc>
          <w:tcPr>
            <w:tcW w:w="5939" w:type="dxa"/>
            <w:tcBorders>
              <w:top w:val="single" w:sz="6" w:space="0" w:color="000000"/>
              <w:left w:val="single" w:sz="6" w:space="0" w:color="000000"/>
              <w:bottom w:val="single" w:sz="6" w:space="0" w:color="000000"/>
              <w:right w:val="single" w:sz="6" w:space="0" w:color="000000"/>
            </w:tcBorders>
          </w:tcPr>
          <w:p w14:paraId="59A18C22" w14:textId="77777777" w:rsidR="008760D3" w:rsidRDefault="008760D3" w:rsidP="008760D3">
            <w:pPr>
              <w:spacing w:after="0" w:line="259" w:lineRule="auto"/>
              <w:ind w:left="0" w:firstLine="0"/>
            </w:pPr>
            <w:r>
              <w:t xml:space="preserve">Stage Three – Referral to the Staff </w:t>
            </w:r>
          </w:p>
          <w:p w14:paraId="2589EA84" w14:textId="77777777" w:rsidR="008760D3" w:rsidRDefault="008760D3" w:rsidP="008760D3">
            <w:pPr>
              <w:spacing w:after="0" w:line="259" w:lineRule="auto"/>
              <w:ind w:left="0" w:firstLine="0"/>
            </w:pPr>
            <w:r>
              <w:t xml:space="preserve">Dismissals/Disciplinary Committee of the Governing Body </w:t>
            </w:r>
          </w:p>
        </w:tc>
        <w:tc>
          <w:tcPr>
            <w:tcW w:w="1275" w:type="dxa"/>
            <w:tcBorders>
              <w:top w:val="single" w:sz="6" w:space="0" w:color="000000"/>
              <w:left w:val="single" w:sz="6" w:space="0" w:color="000000"/>
              <w:bottom w:val="single" w:sz="6" w:space="0" w:color="000000"/>
              <w:right w:val="single" w:sz="8" w:space="0" w:color="000000"/>
            </w:tcBorders>
          </w:tcPr>
          <w:p w14:paraId="36F68E97" w14:textId="77777777" w:rsidR="008760D3" w:rsidRDefault="008760D3" w:rsidP="008760D3">
            <w:pPr>
              <w:spacing w:after="0" w:line="259" w:lineRule="auto"/>
              <w:ind w:left="0" w:right="14" w:firstLine="0"/>
              <w:jc w:val="center"/>
            </w:pPr>
            <w:r>
              <w:t xml:space="preserve">20 </w:t>
            </w:r>
          </w:p>
        </w:tc>
      </w:tr>
      <w:tr w:rsidR="008760D3" w14:paraId="35E8B56B"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5805F734" w14:textId="77777777" w:rsidR="008760D3" w:rsidRDefault="008760D3" w:rsidP="008760D3">
            <w:pPr>
              <w:spacing w:after="0" w:line="259" w:lineRule="auto"/>
              <w:ind w:left="449" w:firstLine="0"/>
            </w:pPr>
            <w:r>
              <w:t xml:space="preserve">23.  </w:t>
            </w:r>
          </w:p>
        </w:tc>
        <w:tc>
          <w:tcPr>
            <w:tcW w:w="5939" w:type="dxa"/>
            <w:tcBorders>
              <w:top w:val="single" w:sz="6" w:space="0" w:color="000000"/>
              <w:left w:val="single" w:sz="6" w:space="0" w:color="000000"/>
              <w:bottom w:val="single" w:sz="6" w:space="0" w:color="000000"/>
              <w:right w:val="single" w:sz="6" w:space="0" w:color="000000"/>
            </w:tcBorders>
          </w:tcPr>
          <w:p w14:paraId="77E95D2E" w14:textId="77777777" w:rsidR="008760D3" w:rsidRDefault="008760D3" w:rsidP="008760D3">
            <w:pPr>
              <w:spacing w:after="0" w:line="259" w:lineRule="auto"/>
              <w:ind w:left="0" w:firstLine="0"/>
            </w:pPr>
            <w:r>
              <w:t xml:space="preserve">Staff Dismissal/Disciplinary Appeals hearing </w:t>
            </w:r>
          </w:p>
        </w:tc>
        <w:tc>
          <w:tcPr>
            <w:tcW w:w="1275" w:type="dxa"/>
            <w:tcBorders>
              <w:top w:val="single" w:sz="6" w:space="0" w:color="000000"/>
              <w:left w:val="single" w:sz="6" w:space="0" w:color="000000"/>
              <w:bottom w:val="single" w:sz="6" w:space="0" w:color="000000"/>
              <w:right w:val="single" w:sz="8" w:space="0" w:color="000000"/>
            </w:tcBorders>
          </w:tcPr>
          <w:p w14:paraId="4EA89F00" w14:textId="77777777" w:rsidR="008760D3" w:rsidRDefault="008760D3" w:rsidP="008760D3">
            <w:pPr>
              <w:spacing w:after="0" w:line="259" w:lineRule="auto"/>
              <w:ind w:left="0" w:right="14" w:firstLine="0"/>
              <w:jc w:val="center"/>
            </w:pPr>
            <w:r>
              <w:t xml:space="preserve">21 </w:t>
            </w:r>
          </w:p>
        </w:tc>
      </w:tr>
      <w:tr w:rsidR="008760D3" w14:paraId="0D0AC55D" w14:textId="77777777" w:rsidTr="008760D3">
        <w:trPr>
          <w:trHeight w:val="566"/>
        </w:trPr>
        <w:tc>
          <w:tcPr>
            <w:tcW w:w="1114" w:type="dxa"/>
            <w:tcBorders>
              <w:top w:val="single" w:sz="6" w:space="0" w:color="000000"/>
              <w:left w:val="single" w:sz="8" w:space="0" w:color="000000"/>
              <w:bottom w:val="single" w:sz="6" w:space="0" w:color="000000"/>
              <w:right w:val="single" w:sz="6" w:space="0" w:color="000000"/>
            </w:tcBorders>
          </w:tcPr>
          <w:p w14:paraId="3B848B5C" w14:textId="77777777" w:rsidR="008760D3" w:rsidRDefault="008760D3" w:rsidP="008760D3">
            <w:pPr>
              <w:spacing w:after="0" w:line="259" w:lineRule="auto"/>
              <w:ind w:left="720" w:firstLine="0"/>
            </w:pPr>
            <w:r>
              <w:t xml:space="preserve"> </w:t>
            </w:r>
          </w:p>
        </w:tc>
        <w:tc>
          <w:tcPr>
            <w:tcW w:w="5939" w:type="dxa"/>
            <w:tcBorders>
              <w:top w:val="single" w:sz="6" w:space="0" w:color="000000"/>
              <w:left w:val="single" w:sz="6" w:space="0" w:color="000000"/>
              <w:bottom w:val="single" w:sz="6" w:space="0" w:color="000000"/>
              <w:right w:val="single" w:sz="6" w:space="0" w:color="000000"/>
            </w:tcBorders>
          </w:tcPr>
          <w:p w14:paraId="66E318D1" w14:textId="77777777" w:rsidR="008760D3" w:rsidRDefault="008760D3" w:rsidP="008760D3">
            <w:pPr>
              <w:spacing w:after="0" w:line="259" w:lineRule="auto"/>
              <w:ind w:left="0" w:firstLine="0"/>
            </w:pPr>
            <w:r>
              <w:t xml:space="preserve"> </w:t>
            </w:r>
          </w:p>
          <w:p w14:paraId="313C064F" w14:textId="77777777" w:rsidR="008760D3" w:rsidRDefault="008760D3" w:rsidP="008760D3">
            <w:pPr>
              <w:spacing w:after="0" w:line="259" w:lineRule="auto"/>
              <w:ind w:left="0" w:firstLine="0"/>
            </w:pPr>
            <w:r>
              <w:rPr>
                <w:rFonts w:ascii="Arial" w:eastAsia="Arial" w:hAnsi="Arial" w:cs="Arial"/>
                <w:b/>
              </w:rPr>
              <w:t xml:space="preserve">Section Three – The process for Headteachers </w:t>
            </w:r>
          </w:p>
        </w:tc>
        <w:tc>
          <w:tcPr>
            <w:tcW w:w="1275" w:type="dxa"/>
            <w:tcBorders>
              <w:top w:val="single" w:sz="6" w:space="0" w:color="000000"/>
              <w:left w:val="single" w:sz="6" w:space="0" w:color="000000"/>
              <w:bottom w:val="single" w:sz="6" w:space="0" w:color="000000"/>
              <w:right w:val="single" w:sz="8" w:space="0" w:color="000000"/>
            </w:tcBorders>
          </w:tcPr>
          <w:p w14:paraId="66CACC41" w14:textId="77777777" w:rsidR="008760D3" w:rsidRDefault="008760D3" w:rsidP="008760D3">
            <w:pPr>
              <w:spacing w:after="0" w:line="259" w:lineRule="auto"/>
              <w:ind w:left="49" w:firstLine="0"/>
              <w:jc w:val="center"/>
            </w:pPr>
            <w:r>
              <w:t xml:space="preserve"> </w:t>
            </w:r>
          </w:p>
        </w:tc>
      </w:tr>
      <w:tr w:rsidR="008760D3" w14:paraId="4CED8D97" w14:textId="77777777" w:rsidTr="008760D3">
        <w:trPr>
          <w:trHeight w:val="293"/>
        </w:trPr>
        <w:tc>
          <w:tcPr>
            <w:tcW w:w="1114" w:type="dxa"/>
            <w:tcBorders>
              <w:top w:val="single" w:sz="6" w:space="0" w:color="000000"/>
              <w:left w:val="single" w:sz="8" w:space="0" w:color="000000"/>
              <w:bottom w:val="single" w:sz="6" w:space="0" w:color="000000"/>
              <w:right w:val="single" w:sz="6" w:space="0" w:color="000000"/>
            </w:tcBorders>
          </w:tcPr>
          <w:p w14:paraId="71423BE7" w14:textId="77777777" w:rsidR="008760D3" w:rsidRDefault="008760D3" w:rsidP="008760D3">
            <w:pPr>
              <w:spacing w:after="0" w:line="259" w:lineRule="auto"/>
              <w:ind w:left="449" w:firstLine="0"/>
            </w:pPr>
            <w:r>
              <w:t xml:space="preserve">24.  </w:t>
            </w:r>
          </w:p>
        </w:tc>
        <w:tc>
          <w:tcPr>
            <w:tcW w:w="5939" w:type="dxa"/>
            <w:tcBorders>
              <w:top w:val="single" w:sz="6" w:space="0" w:color="000000"/>
              <w:left w:val="single" w:sz="6" w:space="0" w:color="000000"/>
              <w:bottom w:val="single" w:sz="6" w:space="0" w:color="000000"/>
              <w:right w:val="single" w:sz="6" w:space="0" w:color="000000"/>
            </w:tcBorders>
          </w:tcPr>
          <w:p w14:paraId="1500F2D3" w14:textId="77777777" w:rsidR="008760D3" w:rsidRDefault="008760D3" w:rsidP="008760D3">
            <w:pPr>
              <w:spacing w:after="0" w:line="259" w:lineRule="auto"/>
              <w:ind w:left="0" w:firstLine="0"/>
            </w:pPr>
            <w:r>
              <w:t xml:space="preserve">Principles </w:t>
            </w:r>
          </w:p>
        </w:tc>
        <w:tc>
          <w:tcPr>
            <w:tcW w:w="1275" w:type="dxa"/>
            <w:tcBorders>
              <w:top w:val="single" w:sz="6" w:space="0" w:color="000000"/>
              <w:left w:val="single" w:sz="6" w:space="0" w:color="000000"/>
              <w:bottom w:val="single" w:sz="6" w:space="0" w:color="000000"/>
              <w:right w:val="single" w:sz="8" w:space="0" w:color="000000"/>
            </w:tcBorders>
          </w:tcPr>
          <w:p w14:paraId="60703D53" w14:textId="77777777" w:rsidR="008760D3" w:rsidRDefault="008760D3" w:rsidP="008760D3">
            <w:pPr>
              <w:spacing w:after="0" w:line="259" w:lineRule="auto"/>
              <w:ind w:left="0" w:right="14" w:firstLine="0"/>
              <w:jc w:val="center"/>
            </w:pPr>
            <w:r>
              <w:t xml:space="preserve">21 </w:t>
            </w:r>
          </w:p>
        </w:tc>
      </w:tr>
      <w:tr w:rsidR="008760D3" w14:paraId="573E0A0F"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505DBE09" w14:textId="77777777" w:rsidR="008760D3" w:rsidRDefault="008760D3" w:rsidP="008760D3">
            <w:pPr>
              <w:spacing w:after="0" w:line="259" w:lineRule="auto"/>
              <w:ind w:left="449" w:firstLine="0"/>
            </w:pPr>
            <w:r>
              <w:t xml:space="preserve">25.  </w:t>
            </w:r>
          </w:p>
        </w:tc>
        <w:tc>
          <w:tcPr>
            <w:tcW w:w="5939" w:type="dxa"/>
            <w:tcBorders>
              <w:top w:val="single" w:sz="6" w:space="0" w:color="000000"/>
              <w:left w:val="single" w:sz="6" w:space="0" w:color="000000"/>
              <w:bottom w:val="single" w:sz="6" w:space="0" w:color="000000"/>
              <w:right w:val="single" w:sz="6" w:space="0" w:color="000000"/>
            </w:tcBorders>
          </w:tcPr>
          <w:p w14:paraId="3750337D" w14:textId="77777777" w:rsidR="008760D3" w:rsidRDefault="008760D3" w:rsidP="008760D3">
            <w:pPr>
              <w:spacing w:after="0" w:line="259" w:lineRule="auto"/>
              <w:ind w:left="0" w:firstLine="0"/>
            </w:pPr>
            <w:r>
              <w:t xml:space="preserve">Exceptional circumstances </w:t>
            </w:r>
          </w:p>
        </w:tc>
        <w:tc>
          <w:tcPr>
            <w:tcW w:w="1275" w:type="dxa"/>
            <w:tcBorders>
              <w:top w:val="single" w:sz="6" w:space="0" w:color="000000"/>
              <w:left w:val="single" w:sz="6" w:space="0" w:color="000000"/>
              <w:bottom w:val="single" w:sz="6" w:space="0" w:color="000000"/>
              <w:right w:val="single" w:sz="8" w:space="0" w:color="000000"/>
            </w:tcBorders>
          </w:tcPr>
          <w:p w14:paraId="1AD4228C" w14:textId="77777777" w:rsidR="008760D3" w:rsidRDefault="008760D3" w:rsidP="008760D3">
            <w:pPr>
              <w:spacing w:after="0" w:line="259" w:lineRule="auto"/>
              <w:ind w:left="0" w:right="14" w:firstLine="0"/>
              <w:jc w:val="center"/>
            </w:pPr>
            <w:r>
              <w:t xml:space="preserve">23 </w:t>
            </w:r>
          </w:p>
        </w:tc>
      </w:tr>
      <w:tr w:rsidR="008760D3" w14:paraId="2D872766"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0214B9F2" w14:textId="77777777" w:rsidR="008760D3" w:rsidRDefault="008760D3" w:rsidP="008760D3">
            <w:pPr>
              <w:spacing w:after="0" w:line="259" w:lineRule="auto"/>
              <w:ind w:left="449" w:firstLine="0"/>
            </w:pPr>
            <w:r>
              <w:t xml:space="preserve">26.  </w:t>
            </w:r>
          </w:p>
        </w:tc>
        <w:tc>
          <w:tcPr>
            <w:tcW w:w="5939" w:type="dxa"/>
            <w:tcBorders>
              <w:top w:val="single" w:sz="6" w:space="0" w:color="000000"/>
              <w:left w:val="single" w:sz="6" w:space="0" w:color="000000"/>
              <w:bottom w:val="single" w:sz="6" w:space="0" w:color="000000"/>
              <w:right w:val="single" w:sz="6" w:space="0" w:color="000000"/>
            </w:tcBorders>
          </w:tcPr>
          <w:p w14:paraId="702E19E1" w14:textId="77777777" w:rsidR="008760D3" w:rsidRDefault="008760D3" w:rsidP="008760D3">
            <w:pPr>
              <w:spacing w:after="0" w:line="259" w:lineRule="auto"/>
              <w:ind w:left="0" w:firstLine="0"/>
            </w:pPr>
            <w:r>
              <w:t xml:space="preserve">Managing underperformance </w:t>
            </w:r>
          </w:p>
        </w:tc>
        <w:tc>
          <w:tcPr>
            <w:tcW w:w="1275" w:type="dxa"/>
            <w:tcBorders>
              <w:top w:val="single" w:sz="6" w:space="0" w:color="000000"/>
              <w:left w:val="single" w:sz="6" w:space="0" w:color="000000"/>
              <w:bottom w:val="single" w:sz="6" w:space="0" w:color="000000"/>
              <w:right w:val="single" w:sz="8" w:space="0" w:color="000000"/>
            </w:tcBorders>
          </w:tcPr>
          <w:p w14:paraId="33A3C9F2" w14:textId="77777777" w:rsidR="008760D3" w:rsidRDefault="008760D3" w:rsidP="008760D3">
            <w:pPr>
              <w:spacing w:after="0" w:line="259" w:lineRule="auto"/>
              <w:ind w:left="0" w:right="14" w:firstLine="0"/>
              <w:jc w:val="center"/>
            </w:pPr>
            <w:r>
              <w:t xml:space="preserve">23 </w:t>
            </w:r>
          </w:p>
        </w:tc>
      </w:tr>
      <w:tr w:rsidR="008760D3" w14:paraId="16377E25"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34FF4FC5" w14:textId="77777777" w:rsidR="008760D3" w:rsidRDefault="008760D3" w:rsidP="008760D3">
            <w:pPr>
              <w:spacing w:after="0" w:line="259" w:lineRule="auto"/>
              <w:ind w:left="449" w:firstLine="0"/>
            </w:pPr>
            <w:r>
              <w:t xml:space="preserve">27.  </w:t>
            </w:r>
          </w:p>
        </w:tc>
        <w:tc>
          <w:tcPr>
            <w:tcW w:w="5939" w:type="dxa"/>
            <w:tcBorders>
              <w:top w:val="single" w:sz="6" w:space="0" w:color="000000"/>
              <w:left w:val="single" w:sz="6" w:space="0" w:color="000000"/>
              <w:bottom w:val="single" w:sz="6" w:space="0" w:color="000000"/>
              <w:right w:val="single" w:sz="6" w:space="0" w:color="000000"/>
            </w:tcBorders>
          </w:tcPr>
          <w:p w14:paraId="41A3F8A1" w14:textId="77777777" w:rsidR="008760D3" w:rsidRDefault="008760D3" w:rsidP="008760D3">
            <w:pPr>
              <w:spacing w:after="0" w:line="259" w:lineRule="auto"/>
              <w:ind w:left="0" w:firstLine="0"/>
            </w:pPr>
            <w:r>
              <w:t xml:space="preserve">Support Plan – Informal stage </w:t>
            </w:r>
          </w:p>
        </w:tc>
        <w:tc>
          <w:tcPr>
            <w:tcW w:w="1275" w:type="dxa"/>
            <w:tcBorders>
              <w:top w:val="single" w:sz="6" w:space="0" w:color="000000"/>
              <w:left w:val="single" w:sz="6" w:space="0" w:color="000000"/>
              <w:bottom w:val="single" w:sz="6" w:space="0" w:color="000000"/>
              <w:right w:val="single" w:sz="8" w:space="0" w:color="000000"/>
            </w:tcBorders>
          </w:tcPr>
          <w:p w14:paraId="4A861DF1" w14:textId="77777777" w:rsidR="008760D3" w:rsidRDefault="008760D3" w:rsidP="008760D3">
            <w:pPr>
              <w:spacing w:after="0" w:line="259" w:lineRule="auto"/>
              <w:ind w:left="0" w:right="14" w:firstLine="0"/>
              <w:jc w:val="center"/>
            </w:pPr>
            <w:r>
              <w:t xml:space="preserve">24 </w:t>
            </w:r>
          </w:p>
        </w:tc>
      </w:tr>
      <w:tr w:rsidR="008760D3" w14:paraId="6FF31F44"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69EF11E1" w14:textId="77777777" w:rsidR="008760D3" w:rsidRDefault="008760D3" w:rsidP="008760D3">
            <w:pPr>
              <w:spacing w:after="0" w:line="259" w:lineRule="auto"/>
              <w:ind w:left="449" w:firstLine="0"/>
            </w:pPr>
            <w:r>
              <w:t xml:space="preserve">28.  </w:t>
            </w:r>
          </w:p>
        </w:tc>
        <w:tc>
          <w:tcPr>
            <w:tcW w:w="5939" w:type="dxa"/>
            <w:tcBorders>
              <w:top w:val="single" w:sz="6" w:space="0" w:color="000000"/>
              <w:left w:val="single" w:sz="6" w:space="0" w:color="000000"/>
              <w:bottom w:val="single" w:sz="6" w:space="0" w:color="000000"/>
              <w:right w:val="single" w:sz="6" w:space="0" w:color="000000"/>
            </w:tcBorders>
          </w:tcPr>
          <w:p w14:paraId="138DC6AC" w14:textId="77777777" w:rsidR="008760D3" w:rsidRDefault="008760D3" w:rsidP="008760D3">
            <w:pPr>
              <w:spacing w:after="0" w:line="259" w:lineRule="auto"/>
              <w:ind w:left="0" w:firstLine="0"/>
            </w:pPr>
            <w:r>
              <w:t xml:space="preserve">Stage One – Formal Capability (Action Plan) </w:t>
            </w:r>
          </w:p>
        </w:tc>
        <w:tc>
          <w:tcPr>
            <w:tcW w:w="1275" w:type="dxa"/>
            <w:tcBorders>
              <w:top w:val="single" w:sz="6" w:space="0" w:color="000000"/>
              <w:left w:val="single" w:sz="6" w:space="0" w:color="000000"/>
              <w:bottom w:val="single" w:sz="6" w:space="0" w:color="000000"/>
              <w:right w:val="single" w:sz="8" w:space="0" w:color="000000"/>
            </w:tcBorders>
          </w:tcPr>
          <w:p w14:paraId="410B7778" w14:textId="77777777" w:rsidR="008760D3" w:rsidRDefault="008760D3" w:rsidP="008760D3">
            <w:pPr>
              <w:spacing w:after="0" w:line="259" w:lineRule="auto"/>
              <w:ind w:left="0" w:right="14" w:firstLine="0"/>
              <w:jc w:val="center"/>
            </w:pPr>
            <w:r>
              <w:t xml:space="preserve">25 </w:t>
            </w:r>
          </w:p>
        </w:tc>
      </w:tr>
      <w:tr w:rsidR="008760D3" w14:paraId="1F27F562" w14:textId="77777777" w:rsidTr="008760D3">
        <w:trPr>
          <w:trHeight w:val="293"/>
        </w:trPr>
        <w:tc>
          <w:tcPr>
            <w:tcW w:w="1114" w:type="dxa"/>
            <w:tcBorders>
              <w:top w:val="single" w:sz="6" w:space="0" w:color="000000"/>
              <w:left w:val="single" w:sz="8" w:space="0" w:color="000000"/>
              <w:bottom w:val="single" w:sz="6" w:space="0" w:color="000000"/>
              <w:right w:val="single" w:sz="6" w:space="0" w:color="000000"/>
            </w:tcBorders>
          </w:tcPr>
          <w:p w14:paraId="5D036A63" w14:textId="77777777" w:rsidR="008760D3" w:rsidRDefault="008760D3" w:rsidP="008760D3">
            <w:pPr>
              <w:spacing w:after="0" w:line="259" w:lineRule="auto"/>
              <w:ind w:left="449" w:firstLine="0"/>
            </w:pPr>
            <w:r>
              <w:t xml:space="preserve">29.  </w:t>
            </w:r>
          </w:p>
        </w:tc>
        <w:tc>
          <w:tcPr>
            <w:tcW w:w="5939" w:type="dxa"/>
            <w:tcBorders>
              <w:top w:val="single" w:sz="6" w:space="0" w:color="000000"/>
              <w:left w:val="single" w:sz="6" w:space="0" w:color="000000"/>
              <w:bottom w:val="single" w:sz="6" w:space="0" w:color="000000"/>
              <w:right w:val="single" w:sz="6" w:space="0" w:color="000000"/>
            </w:tcBorders>
          </w:tcPr>
          <w:p w14:paraId="67154D60" w14:textId="77777777" w:rsidR="008760D3" w:rsidRDefault="008760D3" w:rsidP="008760D3">
            <w:pPr>
              <w:spacing w:after="0" w:line="259" w:lineRule="auto"/>
              <w:ind w:left="0" w:firstLine="0"/>
            </w:pPr>
            <w:r>
              <w:t xml:space="preserve">Stage Two – Formal Capability </w:t>
            </w:r>
          </w:p>
        </w:tc>
        <w:tc>
          <w:tcPr>
            <w:tcW w:w="1275" w:type="dxa"/>
            <w:tcBorders>
              <w:top w:val="single" w:sz="6" w:space="0" w:color="000000"/>
              <w:left w:val="single" w:sz="6" w:space="0" w:color="000000"/>
              <w:bottom w:val="single" w:sz="6" w:space="0" w:color="000000"/>
              <w:right w:val="single" w:sz="8" w:space="0" w:color="000000"/>
            </w:tcBorders>
          </w:tcPr>
          <w:p w14:paraId="37464DEB" w14:textId="77777777" w:rsidR="008760D3" w:rsidRDefault="008760D3" w:rsidP="008760D3">
            <w:pPr>
              <w:spacing w:after="0" w:line="259" w:lineRule="auto"/>
              <w:ind w:left="0" w:right="14" w:firstLine="0"/>
              <w:jc w:val="center"/>
            </w:pPr>
            <w:r>
              <w:t xml:space="preserve">28 </w:t>
            </w:r>
          </w:p>
        </w:tc>
      </w:tr>
      <w:tr w:rsidR="008760D3" w14:paraId="6B367E33" w14:textId="77777777" w:rsidTr="008760D3">
        <w:trPr>
          <w:trHeight w:val="567"/>
        </w:trPr>
        <w:tc>
          <w:tcPr>
            <w:tcW w:w="1114" w:type="dxa"/>
            <w:tcBorders>
              <w:top w:val="single" w:sz="6" w:space="0" w:color="000000"/>
              <w:left w:val="single" w:sz="8" w:space="0" w:color="000000"/>
              <w:bottom w:val="single" w:sz="6" w:space="0" w:color="000000"/>
              <w:right w:val="single" w:sz="6" w:space="0" w:color="000000"/>
            </w:tcBorders>
          </w:tcPr>
          <w:p w14:paraId="5AFD6F3E" w14:textId="77777777" w:rsidR="008760D3" w:rsidRDefault="008760D3" w:rsidP="008760D3">
            <w:pPr>
              <w:spacing w:after="0" w:line="259" w:lineRule="auto"/>
              <w:ind w:left="449" w:firstLine="0"/>
            </w:pPr>
            <w:r>
              <w:t xml:space="preserve">30.  </w:t>
            </w:r>
          </w:p>
        </w:tc>
        <w:tc>
          <w:tcPr>
            <w:tcW w:w="5939" w:type="dxa"/>
            <w:tcBorders>
              <w:top w:val="single" w:sz="6" w:space="0" w:color="000000"/>
              <w:left w:val="single" w:sz="6" w:space="0" w:color="000000"/>
              <w:bottom w:val="single" w:sz="6" w:space="0" w:color="000000"/>
              <w:right w:val="single" w:sz="6" w:space="0" w:color="000000"/>
            </w:tcBorders>
          </w:tcPr>
          <w:p w14:paraId="47A171AB" w14:textId="77777777" w:rsidR="008760D3" w:rsidRDefault="008760D3" w:rsidP="008760D3">
            <w:pPr>
              <w:spacing w:after="0" w:line="259" w:lineRule="auto"/>
              <w:ind w:left="0" w:firstLine="0"/>
            </w:pPr>
            <w:r>
              <w:t xml:space="preserve">Appeal against the progression of the </w:t>
            </w:r>
            <w:proofErr w:type="gramStart"/>
            <w:r>
              <w:t>capability  Process</w:t>
            </w:r>
            <w:proofErr w:type="gramEnd"/>
            <w:r>
              <w:t xml:space="preserve"> </w:t>
            </w:r>
          </w:p>
        </w:tc>
        <w:tc>
          <w:tcPr>
            <w:tcW w:w="1275" w:type="dxa"/>
            <w:tcBorders>
              <w:top w:val="single" w:sz="6" w:space="0" w:color="000000"/>
              <w:left w:val="single" w:sz="6" w:space="0" w:color="000000"/>
              <w:bottom w:val="single" w:sz="6" w:space="0" w:color="000000"/>
              <w:right w:val="single" w:sz="8" w:space="0" w:color="000000"/>
            </w:tcBorders>
          </w:tcPr>
          <w:p w14:paraId="1792864A" w14:textId="77777777" w:rsidR="008760D3" w:rsidRDefault="008760D3" w:rsidP="008760D3">
            <w:pPr>
              <w:spacing w:after="0" w:line="259" w:lineRule="auto"/>
              <w:ind w:left="0" w:right="14" w:firstLine="0"/>
              <w:jc w:val="center"/>
            </w:pPr>
            <w:r>
              <w:t xml:space="preserve">30 </w:t>
            </w:r>
          </w:p>
        </w:tc>
      </w:tr>
      <w:tr w:rsidR="008760D3" w14:paraId="58E3149F" w14:textId="77777777" w:rsidTr="008760D3">
        <w:trPr>
          <w:trHeight w:val="847"/>
        </w:trPr>
        <w:tc>
          <w:tcPr>
            <w:tcW w:w="1114" w:type="dxa"/>
            <w:tcBorders>
              <w:top w:val="single" w:sz="6" w:space="0" w:color="000000"/>
              <w:left w:val="single" w:sz="8" w:space="0" w:color="000000"/>
              <w:bottom w:val="single" w:sz="8" w:space="0" w:color="000000"/>
              <w:right w:val="single" w:sz="6" w:space="0" w:color="000000"/>
            </w:tcBorders>
          </w:tcPr>
          <w:p w14:paraId="24946902" w14:textId="77777777" w:rsidR="008760D3" w:rsidRDefault="008760D3" w:rsidP="008760D3">
            <w:pPr>
              <w:spacing w:after="0" w:line="259" w:lineRule="auto"/>
              <w:ind w:left="449" w:firstLine="0"/>
            </w:pPr>
            <w:r>
              <w:t xml:space="preserve">31.  </w:t>
            </w:r>
          </w:p>
        </w:tc>
        <w:tc>
          <w:tcPr>
            <w:tcW w:w="5939" w:type="dxa"/>
            <w:tcBorders>
              <w:top w:val="single" w:sz="6" w:space="0" w:color="000000"/>
              <w:left w:val="single" w:sz="6" w:space="0" w:color="000000"/>
              <w:bottom w:val="single" w:sz="8" w:space="0" w:color="000000"/>
              <w:right w:val="single" w:sz="6" w:space="0" w:color="000000"/>
            </w:tcBorders>
          </w:tcPr>
          <w:p w14:paraId="6C8D3C94" w14:textId="77777777" w:rsidR="008760D3" w:rsidRDefault="008760D3" w:rsidP="008760D3">
            <w:pPr>
              <w:spacing w:after="0" w:line="259" w:lineRule="auto"/>
              <w:ind w:left="0" w:firstLine="0"/>
            </w:pPr>
            <w:r>
              <w:t xml:space="preserve">Stage Three – Referral to the Staff </w:t>
            </w:r>
          </w:p>
          <w:p w14:paraId="0159E538" w14:textId="77777777" w:rsidR="008760D3" w:rsidRDefault="008760D3" w:rsidP="008760D3">
            <w:pPr>
              <w:spacing w:after="0" w:line="259" w:lineRule="auto"/>
              <w:ind w:left="0" w:firstLine="0"/>
            </w:pPr>
            <w:r>
              <w:t xml:space="preserve">Dismissals/Disciplinary Committee of the Governing Body </w:t>
            </w:r>
          </w:p>
        </w:tc>
        <w:tc>
          <w:tcPr>
            <w:tcW w:w="1275" w:type="dxa"/>
            <w:tcBorders>
              <w:top w:val="single" w:sz="6" w:space="0" w:color="000000"/>
              <w:left w:val="single" w:sz="6" w:space="0" w:color="000000"/>
              <w:bottom w:val="single" w:sz="8" w:space="0" w:color="000000"/>
              <w:right w:val="single" w:sz="8" w:space="0" w:color="000000"/>
            </w:tcBorders>
          </w:tcPr>
          <w:p w14:paraId="70BB34BC" w14:textId="77777777" w:rsidR="008760D3" w:rsidRDefault="008760D3" w:rsidP="008760D3">
            <w:pPr>
              <w:spacing w:after="0" w:line="259" w:lineRule="auto"/>
              <w:ind w:left="0" w:right="14" w:firstLine="0"/>
              <w:jc w:val="center"/>
            </w:pPr>
            <w:r>
              <w:t xml:space="preserve">31 </w:t>
            </w:r>
          </w:p>
        </w:tc>
      </w:tr>
      <w:tr w:rsidR="008760D3" w14:paraId="45CECBB8" w14:textId="77777777" w:rsidTr="008760D3">
        <w:trPr>
          <w:trHeight w:val="293"/>
        </w:trPr>
        <w:tc>
          <w:tcPr>
            <w:tcW w:w="1114" w:type="dxa"/>
            <w:tcBorders>
              <w:top w:val="single" w:sz="8" w:space="0" w:color="000000"/>
              <w:left w:val="single" w:sz="8" w:space="0" w:color="000000"/>
              <w:bottom w:val="single" w:sz="6" w:space="0" w:color="000000"/>
              <w:right w:val="single" w:sz="6" w:space="0" w:color="000000"/>
            </w:tcBorders>
          </w:tcPr>
          <w:p w14:paraId="1A9AF49A" w14:textId="77777777" w:rsidR="008760D3" w:rsidRDefault="008760D3" w:rsidP="008760D3">
            <w:pPr>
              <w:spacing w:after="0" w:line="259" w:lineRule="auto"/>
              <w:ind w:left="449" w:firstLine="0"/>
            </w:pPr>
            <w:r>
              <w:t xml:space="preserve">32.  </w:t>
            </w:r>
          </w:p>
        </w:tc>
        <w:tc>
          <w:tcPr>
            <w:tcW w:w="5939" w:type="dxa"/>
            <w:tcBorders>
              <w:top w:val="single" w:sz="8" w:space="0" w:color="000000"/>
              <w:left w:val="single" w:sz="6" w:space="0" w:color="000000"/>
              <w:bottom w:val="single" w:sz="6" w:space="0" w:color="000000"/>
              <w:right w:val="single" w:sz="6" w:space="0" w:color="000000"/>
            </w:tcBorders>
          </w:tcPr>
          <w:p w14:paraId="45A66D72" w14:textId="77777777" w:rsidR="008760D3" w:rsidRDefault="008760D3" w:rsidP="008760D3">
            <w:pPr>
              <w:spacing w:after="0" w:line="259" w:lineRule="auto"/>
              <w:ind w:left="0" w:firstLine="0"/>
            </w:pPr>
            <w:r>
              <w:t xml:space="preserve">Staff Dismissal/Disciplinary Appeals hearing </w:t>
            </w:r>
          </w:p>
        </w:tc>
        <w:tc>
          <w:tcPr>
            <w:tcW w:w="1275" w:type="dxa"/>
            <w:tcBorders>
              <w:top w:val="single" w:sz="8" w:space="0" w:color="000000"/>
              <w:left w:val="single" w:sz="6" w:space="0" w:color="000000"/>
              <w:bottom w:val="single" w:sz="6" w:space="0" w:color="000000"/>
              <w:right w:val="single" w:sz="8" w:space="0" w:color="000000"/>
            </w:tcBorders>
          </w:tcPr>
          <w:p w14:paraId="1CC17C6B" w14:textId="77777777" w:rsidR="008760D3" w:rsidRDefault="008760D3" w:rsidP="008760D3">
            <w:pPr>
              <w:spacing w:after="0" w:line="259" w:lineRule="auto"/>
              <w:ind w:left="9" w:firstLine="0"/>
              <w:jc w:val="center"/>
            </w:pPr>
            <w:r>
              <w:t xml:space="preserve">32 </w:t>
            </w:r>
          </w:p>
        </w:tc>
      </w:tr>
      <w:tr w:rsidR="008760D3" w14:paraId="58648E30" w14:textId="77777777" w:rsidTr="008760D3">
        <w:trPr>
          <w:trHeight w:val="569"/>
        </w:trPr>
        <w:tc>
          <w:tcPr>
            <w:tcW w:w="1114" w:type="dxa"/>
            <w:tcBorders>
              <w:top w:val="single" w:sz="6" w:space="0" w:color="000000"/>
              <w:left w:val="single" w:sz="8" w:space="0" w:color="000000"/>
              <w:bottom w:val="single" w:sz="6" w:space="0" w:color="000000"/>
              <w:right w:val="single" w:sz="6" w:space="0" w:color="000000"/>
            </w:tcBorders>
          </w:tcPr>
          <w:p w14:paraId="296A2A30" w14:textId="77777777" w:rsidR="008760D3" w:rsidRDefault="008760D3" w:rsidP="008760D3">
            <w:pPr>
              <w:spacing w:after="0" w:line="259" w:lineRule="auto"/>
              <w:ind w:left="273" w:firstLine="0"/>
              <w:jc w:val="center"/>
            </w:pPr>
            <w:r>
              <w:t xml:space="preserve">    </w:t>
            </w:r>
          </w:p>
        </w:tc>
        <w:tc>
          <w:tcPr>
            <w:tcW w:w="5939" w:type="dxa"/>
            <w:tcBorders>
              <w:top w:val="single" w:sz="6" w:space="0" w:color="000000"/>
              <w:left w:val="single" w:sz="6" w:space="0" w:color="000000"/>
              <w:bottom w:val="single" w:sz="6" w:space="0" w:color="000000"/>
              <w:right w:val="single" w:sz="6" w:space="0" w:color="000000"/>
            </w:tcBorders>
          </w:tcPr>
          <w:p w14:paraId="68E12CD5" w14:textId="77777777" w:rsidR="008760D3" w:rsidRDefault="008760D3" w:rsidP="008760D3">
            <w:pPr>
              <w:spacing w:after="0" w:line="259" w:lineRule="auto"/>
              <w:ind w:left="0" w:firstLine="0"/>
            </w:pPr>
            <w:r>
              <w:t xml:space="preserve"> </w:t>
            </w:r>
          </w:p>
          <w:p w14:paraId="2181C677" w14:textId="77777777" w:rsidR="008760D3" w:rsidRDefault="008760D3" w:rsidP="008760D3">
            <w:pPr>
              <w:spacing w:after="0" w:line="259" w:lineRule="auto"/>
              <w:ind w:left="0" w:firstLine="0"/>
            </w:pPr>
            <w:r>
              <w:t xml:space="preserve"> </w:t>
            </w:r>
          </w:p>
        </w:tc>
        <w:tc>
          <w:tcPr>
            <w:tcW w:w="1275" w:type="dxa"/>
            <w:tcBorders>
              <w:top w:val="single" w:sz="6" w:space="0" w:color="000000"/>
              <w:left w:val="single" w:sz="6" w:space="0" w:color="000000"/>
              <w:bottom w:val="single" w:sz="6" w:space="0" w:color="000000"/>
              <w:right w:val="single" w:sz="8" w:space="0" w:color="000000"/>
            </w:tcBorders>
          </w:tcPr>
          <w:p w14:paraId="0AA789F7" w14:textId="77777777" w:rsidR="008760D3" w:rsidRDefault="008760D3" w:rsidP="008760D3">
            <w:pPr>
              <w:spacing w:after="0" w:line="259" w:lineRule="auto"/>
              <w:ind w:left="0" w:firstLine="0"/>
            </w:pPr>
            <w:r>
              <w:t xml:space="preserve"> </w:t>
            </w:r>
          </w:p>
        </w:tc>
      </w:tr>
      <w:tr w:rsidR="008760D3" w14:paraId="5C5AFAFD" w14:textId="77777777" w:rsidTr="008760D3">
        <w:trPr>
          <w:trHeight w:val="842"/>
        </w:trPr>
        <w:tc>
          <w:tcPr>
            <w:tcW w:w="1114" w:type="dxa"/>
            <w:tcBorders>
              <w:top w:val="single" w:sz="6" w:space="0" w:color="000000"/>
              <w:left w:val="single" w:sz="8" w:space="0" w:color="000000"/>
              <w:bottom w:val="single" w:sz="6" w:space="0" w:color="000000"/>
              <w:right w:val="single" w:sz="6" w:space="0" w:color="000000"/>
            </w:tcBorders>
          </w:tcPr>
          <w:p w14:paraId="24AFAFE4" w14:textId="77777777" w:rsidR="008760D3" w:rsidRDefault="008760D3" w:rsidP="008760D3">
            <w:pPr>
              <w:spacing w:after="0" w:line="259" w:lineRule="auto"/>
              <w:ind w:left="74" w:firstLine="0"/>
              <w:jc w:val="center"/>
            </w:pPr>
            <w:r>
              <w:t xml:space="preserve"> </w:t>
            </w:r>
          </w:p>
          <w:p w14:paraId="02FB7940" w14:textId="77777777" w:rsidR="008760D3" w:rsidRDefault="008760D3" w:rsidP="008760D3">
            <w:pPr>
              <w:spacing w:after="0" w:line="259" w:lineRule="auto"/>
              <w:ind w:left="74" w:firstLine="0"/>
              <w:jc w:val="center"/>
            </w:pPr>
            <w:r>
              <w:t xml:space="preserve"> </w:t>
            </w:r>
          </w:p>
          <w:p w14:paraId="0467414E" w14:textId="77777777" w:rsidR="008760D3" w:rsidRDefault="008760D3" w:rsidP="008760D3">
            <w:pPr>
              <w:spacing w:after="0" w:line="259" w:lineRule="auto"/>
              <w:ind w:left="7" w:firstLine="0"/>
              <w:jc w:val="center"/>
            </w:pPr>
            <w:r>
              <w:t xml:space="preserve">1. </w:t>
            </w:r>
          </w:p>
        </w:tc>
        <w:tc>
          <w:tcPr>
            <w:tcW w:w="5939" w:type="dxa"/>
            <w:tcBorders>
              <w:top w:val="single" w:sz="6" w:space="0" w:color="000000"/>
              <w:left w:val="single" w:sz="6" w:space="0" w:color="000000"/>
              <w:bottom w:val="single" w:sz="6" w:space="0" w:color="000000"/>
              <w:right w:val="single" w:sz="6" w:space="0" w:color="000000"/>
            </w:tcBorders>
          </w:tcPr>
          <w:p w14:paraId="0840F188" w14:textId="77777777" w:rsidR="008760D3" w:rsidRDefault="008760D3" w:rsidP="008760D3">
            <w:pPr>
              <w:spacing w:after="0" w:line="259" w:lineRule="auto"/>
              <w:ind w:left="0" w:firstLine="0"/>
            </w:pPr>
            <w:r>
              <w:rPr>
                <w:rFonts w:ascii="Arial" w:eastAsia="Arial" w:hAnsi="Arial" w:cs="Arial"/>
                <w:b/>
              </w:rPr>
              <w:t xml:space="preserve">APPENDICES </w:t>
            </w:r>
          </w:p>
          <w:p w14:paraId="3E7EAE9C" w14:textId="77777777" w:rsidR="008760D3" w:rsidRDefault="008760D3" w:rsidP="008760D3">
            <w:pPr>
              <w:spacing w:after="0" w:line="259" w:lineRule="auto"/>
              <w:ind w:left="0" w:firstLine="0"/>
            </w:pPr>
            <w:r>
              <w:rPr>
                <w:rFonts w:ascii="Arial" w:eastAsia="Arial" w:hAnsi="Arial" w:cs="Arial"/>
                <w:b/>
              </w:rPr>
              <w:t xml:space="preserve"> </w:t>
            </w:r>
          </w:p>
          <w:p w14:paraId="1CFD7ACE" w14:textId="77777777" w:rsidR="008760D3" w:rsidRDefault="008760D3" w:rsidP="008760D3">
            <w:pPr>
              <w:spacing w:after="0" w:line="259" w:lineRule="auto"/>
              <w:ind w:left="0" w:firstLine="0"/>
            </w:pPr>
            <w:r>
              <w:t xml:space="preserve">Roles and Responsibilities </w:t>
            </w:r>
          </w:p>
        </w:tc>
        <w:tc>
          <w:tcPr>
            <w:tcW w:w="1275" w:type="dxa"/>
            <w:tcBorders>
              <w:top w:val="single" w:sz="6" w:space="0" w:color="000000"/>
              <w:left w:val="single" w:sz="6" w:space="0" w:color="000000"/>
              <w:bottom w:val="single" w:sz="6" w:space="0" w:color="000000"/>
              <w:right w:val="single" w:sz="8" w:space="0" w:color="000000"/>
            </w:tcBorders>
          </w:tcPr>
          <w:p w14:paraId="435D0581" w14:textId="77777777" w:rsidR="008760D3" w:rsidRDefault="008760D3" w:rsidP="008760D3">
            <w:pPr>
              <w:spacing w:after="0" w:line="259" w:lineRule="auto"/>
              <w:ind w:left="72" w:firstLine="0"/>
              <w:jc w:val="center"/>
            </w:pPr>
            <w:r>
              <w:t xml:space="preserve"> </w:t>
            </w:r>
          </w:p>
          <w:p w14:paraId="62A90971" w14:textId="77777777" w:rsidR="008760D3" w:rsidRDefault="008760D3" w:rsidP="008760D3">
            <w:pPr>
              <w:spacing w:after="0" w:line="259" w:lineRule="auto"/>
              <w:ind w:left="9" w:firstLine="0"/>
              <w:jc w:val="center"/>
            </w:pPr>
            <w:r>
              <w:t xml:space="preserve">33 </w:t>
            </w:r>
          </w:p>
          <w:p w14:paraId="09DC1D41" w14:textId="77777777" w:rsidR="008760D3" w:rsidRDefault="008760D3" w:rsidP="008760D3">
            <w:pPr>
              <w:spacing w:after="0" w:line="259" w:lineRule="auto"/>
              <w:ind w:left="0" w:firstLine="0"/>
            </w:pPr>
            <w:r>
              <w:t xml:space="preserve"> </w:t>
            </w:r>
          </w:p>
        </w:tc>
      </w:tr>
      <w:tr w:rsidR="008760D3" w14:paraId="6723D4E7" w14:textId="77777777" w:rsidTr="008760D3">
        <w:trPr>
          <w:trHeight w:val="290"/>
        </w:trPr>
        <w:tc>
          <w:tcPr>
            <w:tcW w:w="1114" w:type="dxa"/>
            <w:tcBorders>
              <w:top w:val="single" w:sz="6" w:space="0" w:color="000000"/>
              <w:left w:val="single" w:sz="8" w:space="0" w:color="000000"/>
              <w:bottom w:val="single" w:sz="6" w:space="0" w:color="000000"/>
              <w:right w:val="single" w:sz="6" w:space="0" w:color="000000"/>
            </w:tcBorders>
          </w:tcPr>
          <w:p w14:paraId="295B947A" w14:textId="77777777" w:rsidR="008760D3" w:rsidRDefault="008760D3" w:rsidP="008760D3">
            <w:pPr>
              <w:spacing w:after="0" w:line="259" w:lineRule="auto"/>
              <w:ind w:left="7" w:firstLine="0"/>
              <w:jc w:val="center"/>
            </w:pPr>
            <w:r>
              <w:t xml:space="preserve">2. </w:t>
            </w:r>
          </w:p>
        </w:tc>
        <w:tc>
          <w:tcPr>
            <w:tcW w:w="5939" w:type="dxa"/>
            <w:tcBorders>
              <w:top w:val="single" w:sz="6" w:space="0" w:color="000000"/>
              <w:left w:val="single" w:sz="6" w:space="0" w:color="000000"/>
              <w:bottom w:val="single" w:sz="6" w:space="0" w:color="000000"/>
              <w:right w:val="single" w:sz="6" w:space="0" w:color="000000"/>
            </w:tcBorders>
          </w:tcPr>
          <w:p w14:paraId="395BDA9F" w14:textId="77777777" w:rsidR="008760D3" w:rsidRDefault="008760D3" w:rsidP="008760D3">
            <w:pPr>
              <w:spacing w:after="0" w:line="259" w:lineRule="auto"/>
              <w:ind w:left="0" w:firstLine="0"/>
            </w:pPr>
            <w:r>
              <w:t xml:space="preserve">Action Plan </w:t>
            </w:r>
          </w:p>
        </w:tc>
        <w:tc>
          <w:tcPr>
            <w:tcW w:w="1275" w:type="dxa"/>
            <w:tcBorders>
              <w:top w:val="single" w:sz="6" w:space="0" w:color="000000"/>
              <w:left w:val="single" w:sz="6" w:space="0" w:color="000000"/>
              <w:bottom w:val="single" w:sz="6" w:space="0" w:color="000000"/>
              <w:right w:val="single" w:sz="8" w:space="0" w:color="000000"/>
            </w:tcBorders>
          </w:tcPr>
          <w:p w14:paraId="13DED87C" w14:textId="77777777" w:rsidR="008760D3" w:rsidRDefault="008760D3" w:rsidP="008760D3">
            <w:pPr>
              <w:spacing w:after="0" w:line="259" w:lineRule="auto"/>
              <w:ind w:left="9" w:firstLine="0"/>
              <w:jc w:val="center"/>
            </w:pPr>
            <w:r>
              <w:t xml:space="preserve">37 </w:t>
            </w:r>
          </w:p>
        </w:tc>
      </w:tr>
      <w:tr w:rsidR="008760D3" w14:paraId="6892AF9C" w14:textId="77777777" w:rsidTr="008760D3">
        <w:trPr>
          <w:trHeight w:val="847"/>
        </w:trPr>
        <w:tc>
          <w:tcPr>
            <w:tcW w:w="1114" w:type="dxa"/>
            <w:tcBorders>
              <w:top w:val="single" w:sz="6" w:space="0" w:color="000000"/>
              <w:left w:val="single" w:sz="8" w:space="0" w:color="000000"/>
              <w:bottom w:val="single" w:sz="8" w:space="0" w:color="000000"/>
              <w:right w:val="single" w:sz="6" w:space="0" w:color="000000"/>
            </w:tcBorders>
          </w:tcPr>
          <w:p w14:paraId="64AB832C" w14:textId="77777777" w:rsidR="008760D3" w:rsidRDefault="008760D3" w:rsidP="008760D3">
            <w:pPr>
              <w:spacing w:after="0" w:line="259" w:lineRule="auto"/>
              <w:ind w:left="0" w:firstLine="0"/>
            </w:pPr>
            <w:r>
              <w:t xml:space="preserve">     3.  </w:t>
            </w:r>
          </w:p>
        </w:tc>
        <w:tc>
          <w:tcPr>
            <w:tcW w:w="5939" w:type="dxa"/>
            <w:tcBorders>
              <w:top w:val="single" w:sz="6" w:space="0" w:color="000000"/>
              <w:left w:val="single" w:sz="6" w:space="0" w:color="000000"/>
              <w:bottom w:val="single" w:sz="8" w:space="0" w:color="000000"/>
              <w:right w:val="single" w:sz="6" w:space="0" w:color="000000"/>
            </w:tcBorders>
          </w:tcPr>
          <w:p w14:paraId="22D42659" w14:textId="77777777" w:rsidR="008760D3" w:rsidRDefault="008760D3" w:rsidP="008760D3">
            <w:pPr>
              <w:spacing w:after="0" w:line="259" w:lineRule="auto"/>
              <w:ind w:left="0" w:firstLine="0"/>
            </w:pPr>
            <w:r>
              <w:t xml:space="preserve">Diagram showing the correlation between </w:t>
            </w:r>
          </w:p>
          <w:p w14:paraId="3FCFE55F" w14:textId="77777777" w:rsidR="008760D3" w:rsidRDefault="008760D3" w:rsidP="008760D3">
            <w:pPr>
              <w:spacing w:after="0" w:line="259" w:lineRule="auto"/>
              <w:ind w:left="0" w:firstLine="0"/>
            </w:pPr>
            <w:r>
              <w:t xml:space="preserve">Performance Management and Capability Procedures </w:t>
            </w:r>
          </w:p>
        </w:tc>
        <w:tc>
          <w:tcPr>
            <w:tcW w:w="1275" w:type="dxa"/>
            <w:tcBorders>
              <w:top w:val="single" w:sz="6" w:space="0" w:color="000000"/>
              <w:left w:val="single" w:sz="6" w:space="0" w:color="000000"/>
              <w:bottom w:val="single" w:sz="8" w:space="0" w:color="000000"/>
              <w:right w:val="single" w:sz="8" w:space="0" w:color="000000"/>
            </w:tcBorders>
          </w:tcPr>
          <w:p w14:paraId="259F3A77" w14:textId="77777777" w:rsidR="008760D3" w:rsidRDefault="008760D3" w:rsidP="008760D3">
            <w:pPr>
              <w:spacing w:after="0" w:line="259" w:lineRule="auto"/>
              <w:ind w:left="9" w:firstLine="0"/>
              <w:jc w:val="center"/>
            </w:pPr>
            <w:r>
              <w:t xml:space="preserve">38 </w:t>
            </w:r>
          </w:p>
        </w:tc>
      </w:tr>
    </w:tbl>
    <w:p w14:paraId="5E67DF58" w14:textId="77777777" w:rsidR="008760D3" w:rsidRDefault="008760D3" w:rsidP="008760D3">
      <w:pPr>
        <w:spacing w:after="0" w:line="259" w:lineRule="auto"/>
        <w:ind w:left="483" w:firstLine="0"/>
      </w:pPr>
      <w:r>
        <w:rPr>
          <w:rFonts w:ascii="Calibri" w:eastAsia="Calibri" w:hAnsi="Calibri" w:cs="Calibri"/>
          <w:b/>
          <w:sz w:val="28"/>
        </w:rPr>
        <w:t xml:space="preserve"> </w:t>
      </w:r>
    </w:p>
    <w:p w14:paraId="51F00D7B" w14:textId="77777777" w:rsidR="008760D3" w:rsidRDefault="008760D3" w:rsidP="008760D3">
      <w:pPr>
        <w:spacing w:after="0" w:line="259" w:lineRule="auto"/>
        <w:ind w:left="483" w:firstLine="0"/>
      </w:pPr>
      <w:r>
        <w:rPr>
          <w:rFonts w:ascii="Calibri" w:eastAsia="Calibri" w:hAnsi="Calibri" w:cs="Calibri"/>
          <w:b/>
          <w:sz w:val="28"/>
        </w:rPr>
        <w:t xml:space="preserve"> </w:t>
      </w:r>
    </w:p>
    <w:p w14:paraId="014211B6" w14:textId="77777777" w:rsidR="008760D3" w:rsidRDefault="008760D3" w:rsidP="008760D3">
      <w:pPr>
        <w:spacing w:after="0" w:line="259" w:lineRule="auto"/>
        <w:ind w:left="483" w:firstLine="0"/>
      </w:pPr>
      <w:r>
        <w:rPr>
          <w:sz w:val="28"/>
        </w:rPr>
        <w:t xml:space="preserve">Additional Documentation </w:t>
      </w:r>
    </w:p>
    <w:p w14:paraId="5EAE276A" w14:textId="77777777" w:rsidR="008760D3" w:rsidRDefault="008760D3" w:rsidP="008760D3">
      <w:pPr>
        <w:spacing w:after="0" w:line="259" w:lineRule="auto"/>
        <w:ind w:left="483" w:firstLine="0"/>
      </w:pPr>
      <w:r>
        <w:t xml:space="preserve"> </w:t>
      </w:r>
    </w:p>
    <w:p w14:paraId="5A2B0578" w14:textId="77777777" w:rsidR="008760D3" w:rsidRDefault="008760D3" w:rsidP="008760D3">
      <w:pPr>
        <w:ind w:left="499" w:right="15"/>
      </w:pPr>
      <w:r>
        <w:t xml:space="preserve">Flowchart for the Teaching process </w:t>
      </w:r>
    </w:p>
    <w:p w14:paraId="3F7DAA7B" w14:textId="77777777" w:rsidR="008760D3" w:rsidRDefault="008760D3" w:rsidP="008760D3">
      <w:pPr>
        <w:spacing w:after="0" w:line="259" w:lineRule="auto"/>
        <w:ind w:left="483" w:firstLine="0"/>
      </w:pPr>
      <w:r>
        <w:t xml:space="preserve"> </w:t>
      </w:r>
    </w:p>
    <w:p w14:paraId="5301FB03" w14:textId="77777777" w:rsidR="008760D3" w:rsidRDefault="008760D3" w:rsidP="008760D3">
      <w:pPr>
        <w:ind w:left="499" w:right="15"/>
      </w:pPr>
      <w:r>
        <w:t xml:space="preserve">Flowchart for the Headteacher process </w:t>
      </w:r>
    </w:p>
    <w:p w14:paraId="0E078320" w14:textId="77777777" w:rsidR="008760D3" w:rsidRDefault="008760D3" w:rsidP="008760D3">
      <w:pPr>
        <w:spacing w:after="0" w:line="240" w:lineRule="auto"/>
        <w:ind w:left="483" w:right="5569" w:firstLine="0"/>
      </w:pPr>
      <w:r>
        <w:t xml:space="preserve">  </w:t>
      </w:r>
      <w:r>
        <w:tab/>
        <w:t xml:space="preserve"> </w:t>
      </w:r>
      <w:r>
        <w:br w:type="page"/>
      </w:r>
    </w:p>
    <w:p w14:paraId="513E1EB7" w14:textId="77777777" w:rsidR="008760D3" w:rsidRDefault="008760D3" w:rsidP="007F2D5B">
      <w:pPr>
        <w:numPr>
          <w:ilvl w:val="0"/>
          <w:numId w:val="1"/>
        </w:numPr>
        <w:spacing w:after="0" w:line="259" w:lineRule="auto"/>
        <w:ind w:hanging="900"/>
      </w:pPr>
      <w:r>
        <w:rPr>
          <w:rFonts w:ascii="Arial" w:eastAsia="Arial" w:hAnsi="Arial" w:cs="Arial"/>
          <w:b/>
          <w:sz w:val="36"/>
        </w:rPr>
        <w:t xml:space="preserve">Introduction </w:t>
      </w:r>
    </w:p>
    <w:p w14:paraId="572D463E" w14:textId="77777777" w:rsidR="008760D3" w:rsidRDefault="008760D3" w:rsidP="008760D3">
      <w:pPr>
        <w:spacing w:after="0" w:line="259" w:lineRule="auto"/>
        <w:ind w:left="483" w:firstLine="0"/>
      </w:pPr>
      <w:r>
        <w:rPr>
          <w:rFonts w:ascii="Arial" w:eastAsia="Arial" w:hAnsi="Arial" w:cs="Arial"/>
          <w:b/>
          <w:sz w:val="36"/>
        </w:rPr>
        <w:t xml:space="preserve"> </w:t>
      </w:r>
    </w:p>
    <w:p w14:paraId="7EECAAB6" w14:textId="77777777" w:rsidR="008760D3" w:rsidRDefault="008760D3" w:rsidP="008760D3">
      <w:pPr>
        <w:spacing w:after="0" w:line="259" w:lineRule="auto"/>
        <w:ind w:left="483" w:firstLine="0"/>
      </w:pPr>
      <w:r>
        <w:rPr>
          <w:rFonts w:ascii="Arial" w:eastAsia="Arial" w:hAnsi="Arial" w:cs="Arial"/>
          <w:b/>
        </w:rPr>
        <w:t xml:space="preserve"> </w:t>
      </w:r>
    </w:p>
    <w:p w14:paraId="585E016D" w14:textId="77777777" w:rsidR="008760D3" w:rsidRDefault="008760D3" w:rsidP="007F2D5B">
      <w:pPr>
        <w:numPr>
          <w:ilvl w:val="1"/>
          <w:numId w:val="1"/>
        </w:numPr>
        <w:spacing w:after="4" w:line="241" w:lineRule="auto"/>
        <w:ind w:right="202" w:hanging="720"/>
        <w:jc w:val="both"/>
      </w:pPr>
      <w:r>
        <w:t xml:space="preserve">The Governing Body of Llangynwyd Primary School is committed to providing high standards of education to pupils. It is recognised that the capability and commitment of its staff is fundamental to the achievement of this goal. The Governing Body is committed to ensuring that all staff have the opportunity to develop the appropriate skills, knowledge, competence and aptitude to undertake their roles effectively.  </w:t>
      </w:r>
    </w:p>
    <w:p w14:paraId="29698F6F" w14:textId="77777777" w:rsidR="008760D3" w:rsidRDefault="008760D3" w:rsidP="008760D3">
      <w:pPr>
        <w:spacing w:after="0" w:line="259" w:lineRule="auto"/>
        <w:ind w:left="483" w:firstLine="0"/>
      </w:pPr>
      <w:r>
        <w:t xml:space="preserve"> </w:t>
      </w:r>
    </w:p>
    <w:p w14:paraId="51B07130" w14:textId="77777777" w:rsidR="008760D3" w:rsidRDefault="008760D3" w:rsidP="008760D3">
      <w:pPr>
        <w:spacing w:after="0" w:line="259" w:lineRule="auto"/>
        <w:ind w:left="483" w:firstLine="0"/>
      </w:pPr>
      <w:r>
        <w:t xml:space="preserve"> </w:t>
      </w:r>
    </w:p>
    <w:p w14:paraId="78F30C6F" w14:textId="77777777" w:rsidR="008760D3" w:rsidRDefault="008760D3" w:rsidP="007F2D5B">
      <w:pPr>
        <w:numPr>
          <w:ilvl w:val="1"/>
          <w:numId w:val="1"/>
        </w:numPr>
        <w:spacing w:after="9" w:line="247" w:lineRule="auto"/>
        <w:ind w:right="202" w:hanging="720"/>
        <w:jc w:val="both"/>
      </w:pPr>
      <w:r>
        <w:t xml:space="preserve">In the vast majority of cases, staff meet and exceed the performance       requirements of their roles. However, in some circumstances, individuals        may experience difficulties in demonstrating the levels of competence       required to perform their job effectively.  </w:t>
      </w:r>
    </w:p>
    <w:p w14:paraId="1F3101E7" w14:textId="77777777" w:rsidR="008760D3" w:rsidRDefault="008760D3" w:rsidP="008760D3">
      <w:pPr>
        <w:spacing w:after="0" w:line="259" w:lineRule="auto"/>
        <w:ind w:left="483" w:firstLine="0"/>
      </w:pPr>
      <w:r>
        <w:t xml:space="preserve"> </w:t>
      </w:r>
    </w:p>
    <w:p w14:paraId="3622ACE5" w14:textId="77777777" w:rsidR="008760D3" w:rsidRDefault="008760D3" w:rsidP="007F2D5B">
      <w:pPr>
        <w:numPr>
          <w:ilvl w:val="1"/>
          <w:numId w:val="1"/>
        </w:numPr>
        <w:spacing w:after="0" w:line="250" w:lineRule="auto"/>
        <w:ind w:right="202" w:hanging="720"/>
        <w:jc w:val="both"/>
      </w:pPr>
      <w:r>
        <w:rPr>
          <w:rFonts w:ascii="Arial" w:eastAsia="Arial" w:hAnsi="Arial" w:cs="Arial"/>
          <w:i/>
        </w:rPr>
        <w:t>'Individuals have a contractual responsibility to perform to a satisfactory level and should be given every help and encouragement to do so. Employers have a responsibility for setting realistic and measurable</w:t>
      </w:r>
      <w:r>
        <w:rPr>
          <w:rFonts w:ascii="Arial" w:eastAsia="Arial" w:hAnsi="Arial" w:cs="Arial"/>
          <w:i/>
          <w:sz w:val="20"/>
        </w:rPr>
        <w:t xml:space="preserve"> </w:t>
      </w:r>
      <w:r>
        <w:rPr>
          <w:rFonts w:ascii="Arial" w:eastAsia="Arial" w:hAnsi="Arial" w:cs="Arial"/>
          <w:i/>
        </w:rPr>
        <w:t>standards of performance and for explaining these</w:t>
      </w:r>
      <w:r>
        <w:rPr>
          <w:rFonts w:ascii="Arial" w:eastAsia="Arial" w:hAnsi="Arial" w:cs="Arial"/>
          <w:i/>
          <w:sz w:val="20"/>
        </w:rPr>
        <w:t xml:space="preserve"> </w:t>
      </w:r>
      <w:r>
        <w:rPr>
          <w:rFonts w:ascii="Arial" w:eastAsia="Arial" w:hAnsi="Arial" w:cs="Arial"/>
          <w:i/>
        </w:rPr>
        <w:t xml:space="preserve">     standards carefully to employees.' </w:t>
      </w:r>
    </w:p>
    <w:p w14:paraId="6B4FACF3" w14:textId="77777777" w:rsidR="008760D3" w:rsidRDefault="008760D3" w:rsidP="008760D3">
      <w:pPr>
        <w:spacing w:after="38" w:line="259" w:lineRule="auto"/>
        <w:ind w:left="1923" w:firstLine="0"/>
      </w:pPr>
      <w:r>
        <w:rPr>
          <w:rFonts w:ascii="Arial" w:eastAsia="Arial" w:hAnsi="Arial" w:cs="Arial"/>
          <w:i/>
          <w:sz w:val="18"/>
        </w:rPr>
        <w:t xml:space="preserve">  </w:t>
      </w:r>
    </w:p>
    <w:p w14:paraId="6AAAC55C" w14:textId="77777777" w:rsidR="008760D3" w:rsidRDefault="008760D3" w:rsidP="008760D3">
      <w:pPr>
        <w:spacing w:after="0" w:line="259" w:lineRule="auto"/>
        <w:ind w:left="483" w:firstLine="0"/>
      </w:pPr>
      <w:r>
        <w:rPr>
          <w:rFonts w:ascii="Arial" w:eastAsia="Arial" w:hAnsi="Arial" w:cs="Arial"/>
          <w:i/>
          <w:sz w:val="22"/>
        </w:rPr>
        <w:t xml:space="preserve">                                                ACAS Disciplinary and Grievance Procedures</w:t>
      </w:r>
      <w:r>
        <w:t xml:space="preserve"> </w:t>
      </w:r>
    </w:p>
    <w:p w14:paraId="34624798" w14:textId="77777777" w:rsidR="008760D3" w:rsidRDefault="008760D3" w:rsidP="008760D3">
      <w:pPr>
        <w:spacing w:after="0" w:line="259" w:lineRule="auto"/>
        <w:ind w:left="483" w:firstLine="0"/>
      </w:pPr>
      <w:r>
        <w:t xml:space="preserve"> </w:t>
      </w:r>
    </w:p>
    <w:p w14:paraId="39615EA5" w14:textId="77777777" w:rsidR="008760D3" w:rsidRDefault="008760D3" w:rsidP="007F2D5B">
      <w:pPr>
        <w:numPr>
          <w:ilvl w:val="1"/>
          <w:numId w:val="1"/>
        </w:numPr>
        <w:spacing w:after="4" w:line="241" w:lineRule="auto"/>
        <w:ind w:right="202" w:hanging="720"/>
        <w:jc w:val="both"/>
      </w:pPr>
      <w:r>
        <w:t xml:space="preserve">If staff are performing below expectations, the role of the Headteacher/Chair of Governors will be to bring this to the attention of the individual and to work closely with them to improve their performance to an acceptable level. The objective of this policy will be to set out a constructive approach to achieving improved work performance through effective supervision, mentoring, training, performance review and development. </w:t>
      </w:r>
    </w:p>
    <w:p w14:paraId="6778C445" w14:textId="77777777" w:rsidR="008760D3" w:rsidRDefault="008760D3" w:rsidP="008760D3">
      <w:pPr>
        <w:spacing w:after="0" w:line="259" w:lineRule="auto"/>
        <w:ind w:left="483" w:firstLine="0"/>
      </w:pPr>
      <w:r>
        <w:t xml:space="preserve"> </w:t>
      </w:r>
    </w:p>
    <w:p w14:paraId="1F0E6D3A" w14:textId="77777777" w:rsidR="008760D3" w:rsidRDefault="008760D3" w:rsidP="008760D3">
      <w:pPr>
        <w:spacing w:after="0" w:line="259" w:lineRule="auto"/>
        <w:ind w:left="483" w:firstLine="0"/>
      </w:pPr>
      <w:r>
        <w:t xml:space="preserve"> </w:t>
      </w:r>
    </w:p>
    <w:p w14:paraId="0780FB9A" w14:textId="77777777" w:rsidR="008760D3" w:rsidRDefault="008760D3" w:rsidP="007F2D5B">
      <w:pPr>
        <w:numPr>
          <w:ilvl w:val="1"/>
          <w:numId w:val="1"/>
        </w:numPr>
        <w:spacing w:after="4" w:line="241" w:lineRule="auto"/>
        <w:ind w:right="202" w:hanging="720"/>
        <w:jc w:val="both"/>
      </w:pPr>
      <w:r>
        <w:t xml:space="preserve">Failure to achieve the expectation for improvement will result in the member of staff progressing through the various stages of the procedure. The member of staff will be advised of their progress during the course of the process and will be left under no misunderstanding that failure to achieve the required improvement will place their continued employment at risk. </w:t>
      </w:r>
    </w:p>
    <w:p w14:paraId="7A40F8E4" w14:textId="77777777" w:rsidR="008760D3" w:rsidRDefault="008760D3" w:rsidP="008760D3">
      <w:pPr>
        <w:spacing w:after="0" w:line="259" w:lineRule="auto"/>
        <w:ind w:left="483" w:firstLine="0"/>
      </w:pPr>
      <w:r>
        <w:t xml:space="preserve"> </w:t>
      </w:r>
    </w:p>
    <w:p w14:paraId="29993AA4" w14:textId="77777777" w:rsidR="008760D3" w:rsidRDefault="008760D3" w:rsidP="008760D3">
      <w:pPr>
        <w:spacing w:after="0" w:line="259" w:lineRule="auto"/>
        <w:ind w:left="483" w:firstLine="0"/>
      </w:pPr>
      <w:r>
        <w:t xml:space="preserve"> </w:t>
      </w:r>
    </w:p>
    <w:p w14:paraId="766B6A22" w14:textId="77777777" w:rsidR="008760D3" w:rsidRDefault="008760D3" w:rsidP="008760D3">
      <w:pPr>
        <w:spacing w:after="0" w:line="259" w:lineRule="auto"/>
        <w:ind w:left="0" w:right="202" w:firstLine="0"/>
        <w:jc w:val="right"/>
      </w:pPr>
      <w:r>
        <w:rPr>
          <w:rFonts w:ascii="Arial" w:eastAsia="Arial" w:hAnsi="Arial" w:cs="Arial"/>
          <w:i/>
          <w:sz w:val="22"/>
        </w:rPr>
        <w:t xml:space="preserve">, </w:t>
      </w:r>
    </w:p>
    <w:p w14:paraId="11D3A246" w14:textId="77777777" w:rsidR="008760D3" w:rsidRDefault="008760D3" w:rsidP="008760D3">
      <w:pPr>
        <w:spacing w:after="0" w:line="259" w:lineRule="auto"/>
        <w:ind w:left="0" w:right="142" w:firstLine="0"/>
        <w:jc w:val="right"/>
      </w:pPr>
      <w:r>
        <w:rPr>
          <w:rFonts w:ascii="Arial" w:eastAsia="Arial" w:hAnsi="Arial" w:cs="Arial"/>
          <w:i/>
          <w:sz w:val="22"/>
        </w:rPr>
        <w:t xml:space="preserve"> </w:t>
      </w:r>
    </w:p>
    <w:p w14:paraId="7F051E15" w14:textId="77777777" w:rsidR="008760D3" w:rsidRDefault="008760D3" w:rsidP="008760D3">
      <w:pPr>
        <w:spacing w:after="314" w:line="259" w:lineRule="auto"/>
        <w:ind w:left="0" w:right="142" w:firstLine="0"/>
        <w:jc w:val="right"/>
      </w:pPr>
      <w:r>
        <w:rPr>
          <w:rFonts w:ascii="Arial" w:eastAsia="Arial" w:hAnsi="Arial" w:cs="Arial"/>
          <w:i/>
          <w:sz w:val="22"/>
        </w:rPr>
        <w:t xml:space="preserve"> </w:t>
      </w:r>
    </w:p>
    <w:p w14:paraId="026016DA" w14:textId="77777777" w:rsidR="008760D3" w:rsidRDefault="008760D3" w:rsidP="008760D3">
      <w:pPr>
        <w:spacing w:after="0" w:line="259" w:lineRule="auto"/>
        <w:ind w:left="483" w:firstLine="0"/>
      </w:pPr>
      <w:r>
        <w:rPr>
          <w:rFonts w:ascii="Arial" w:eastAsia="Arial" w:hAnsi="Arial" w:cs="Arial"/>
          <w:b/>
          <w:sz w:val="32"/>
        </w:rPr>
        <w:t xml:space="preserve"> </w:t>
      </w:r>
    </w:p>
    <w:p w14:paraId="3B594931"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6B59A5C8"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6939D759"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6B076E89"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17286B9E" w14:textId="77777777" w:rsidR="008760D3" w:rsidRDefault="008760D3" w:rsidP="008760D3">
      <w:pPr>
        <w:spacing w:after="127" w:line="259" w:lineRule="auto"/>
        <w:ind w:left="807" w:firstLine="0"/>
      </w:pPr>
      <w:r>
        <w:rPr>
          <w:rFonts w:ascii="Arial" w:eastAsia="Arial" w:hAnsi="Arial" w:cs="Arial"/>
          <w:b/>
          <w:sz w:val="40"/>
          <w:u w:val="single" w:color="000000"/>
        </w:rPr>
        <w:t>SECTION ONE – GENERAL PRINCIPLES</w:t>
      </w:r>
      <w:r>
        <w:rPr>
          <w:rFonts w:ascii="Arial" w:eastAsia="Arial" w:hAnsi="Arial" w:cs="Arial"/>
          <w:b/>
          <w:sz w:val="40"/>
        </w:rPr>
        <w:t xml:space="preserve"> </w:t>
      </w:r>
    </w:p>
    <w:p w14:paraId="04B54AF8" w14:textId="77777777" w:rsidR="008760D3" w:rsidRDefault="008760D3" w:rsidP="007F2D5B">
      <w:pPr>
        <w:numPr>
          <w:ilvl w:val="0"/>
          <w:numId w:val="1"/>
        </w:numPr>
        <w:spacing w:after="13" w:line="250" w:lineRule="auto"/>
        <w:ind w:hanging="900"/>
      </w:pPr>
      <w:r>
        <w:rPr>
          <w:rFonts w:ascii="Arial" w:eastAsia="Arial" w:hAnsi="Arial" w:cs="Arial"/>
          <w:b/>
          <w:sz w:val="32"/>
        </w:rPr>
        <w:t xml:space="preserve">Purpose of policy </w:t>
      </w:r>
    </w:p>
    <w:p w14:paraId="3A09B2E8" w14:textId="77777777" w:rsidR="008760D3" w:rsidRDefault="008760D3" w:rsidP="008760D3">
      <w:pPr>
        <w:spacing w:after="0" w:line="259" w:lineRule="auto"/>
        <w:ind w:left="483" w:firstLine="0"/>
      </w:pPr>
      <w:r>
        <w:rPr>
          <w:rFonts w:ascii="Arial" w:eastAsia="Arial" w:hAnsi="Arial" w:cs="Arial"/>
          <w:b/>
        </w:rPr>
        <w:t xml:space="preserve"> </w:t>
      </w:r>
    </w:p>
    <w:p w14:paraId="21214B92" w14:textId="77777777" w:rsidR="008760D3" w:rsidRDefault="008760D3" w:rsidP="007F2D5B">
      <w:pPr>
        <w:numPr>
          <w:ilvl w:val="1"/>
          <w:numId w:val="1"/>
        </w:numPr>
        <w:spacing w:after="9" w:line="247" w:lineRule="auto"/>
        <w:ind w:right="202" w:hanging="720"/>
        <w:jc w:val="both"/>
      </w:pPr>
      <w:r>
        <w:t xml:space="preserve">The purpose of this policy is to provide the nominated manager with the necessary information in order to: </w:t>
      </w:r>
    </w:p>
    <w:p w14:paraId="155CD8FD" w14:textId="77777777" w:rsidR="008760D3" w:rsidRDefault="008760D3" w:rsidP="008760D3">
      <w:pPr>
        <w:spacing w:after="0" w:line="259" w:lineRule="auto"/>
        <w:ind w:left="483" w:firstLine="0"/>
      </w:pPr>
      <w:r>
        <w:t xml:space="preserve"> </w:t>
      </w:r>
    </w:p>
    <w:p w14:paraId="25FD1730" w14:textId="77777777" w:rsidR="008760D3" w:rsidRDefault="008760D3" w:rsidP="007F2D5B">
      <w:pPr>
        <w:numPr>
          <w:ilvl w:val="2"/>
          <w:numId w:val="1"/>
        </w:numPr>
        <w:spacing w:after="9" w:line="247" w:lineRule="auto"/>
        <w:ind w:right="15" w:hanging="720"/>
      </w:pPr>
      <w:r>
        <w:t xml:space="preserve">help and support the member of staff with any competency issues; </w:t>
      </w:r>
    </w:p>
    <w:p w14:paraId="796F4588" w14:textId="77777777" w:rsidR="008760D3" w:rsidRDefault="008760D3" w:rsidP="007F2D5B">
      <w:pPr>
        <w:numPr>
          <w:ilvl w:val="2"/>
          <w:numId w:val="1"/>
        </w:numPr>
        <w:spacing w:after="9" w:line="247" w:lineRule="auto"/>
        <w:ind w:right="15" w:hanging="720"/>
      </w:pPr>
      <w:r>
        <w:t xml:space="preserve">ensure staff are performing their roles effectively and capably; </w:t>
      </w:r>
    </w:p>
    <w:p w14:paraId="3CCB5BFB" w14:textId="77777777" w:rsidR="008760D3" w:rsidRDefault="008760D3" w:rsidP="007F2D5B">
      <w:pPr>
        <w:numPr>
          <w:ilvl w:val="2"/>
          <w:numId w:val="1"/>
        </w:numPr>
        <w:spacing w:after="9" w:line="247" w:lineRule="auto"/>
        <w:ind w:right="15" w:hanging="720"/>
      </w:pPr>
      <w:r>
        <w:t xml:space="preserve">address cases of underperformance, in a fair and consistent manner; </w:t>
      </w:r>
    </w:p>
    <w:p w14:paraId="60948379" w14:textId="77777777" w:rsidR="008760D3" w:rsidRDefault="008760D3" w:rsidP="007F2D5B">
      <w:pPr>
        <w:numPr>
          <w:ilvl w:val="2"/>
          <w:numId w:val="1"/>
        </w:numPr>
        <w:spacing w:after="9" w:line="247" w:lineRule="auto"/>
        <w:ind w:right="15" w:hanging="720"/>
      </w:pPr>
      <w:r>
        <w:t xml:space="preserve">manage cases in a supportive, sensitive, realistic and constructive manner; </w:t>
      </w:r>
    </w:p>
    <w:p w14:paraId="3C84AA40" w14:textId="77777777" w:rsidR="008760D3" w:rsidRDefault="008760D3" w:rsidP="007F2D5B">
      <w:pPr>
        <w:numPr>
          <w:ilvl w:val="2"/>
          <w:numId w:val="1"/>
        </w:numPr>
        <w:spacing w:after="67" w:line="247" w:lineRule="auto"/>
        <w:ind w:right="15" w:hanging="720"/>
      </w:pPr>
      <w:r>
        <w:t xml:space="preserve">ensure that competency issues are dealt with efficiently within agreed time periods (according to circumstances) and with clear outcomes at all stages. </w:t>
      </w:r>
    </w:p>
    <w:p w14:paraId="4884254D" w14:textId="77777777" w:rsidR="008760D3" w:rsidRDefault="008760D3" w:rsidP="008760D3">
      <w:pPr>
        <w:spacing w:after="0" w:line="259" w:lineRule="auto"/>
        <w:ind w:left="483" w:firstLine="0"/>
      </w:pPr>
      <w:r>
        <w:rPr>
          <w:sz w:val="32"/>
        </w:rPr>
        <w:t xml:space="preserve"> </w:t>
      </w:r>
    </w:p>
    <w:p w14:paraId="1097E2D4" w14:textId="77777777" w:rsidR="008760D3" w:rsidRDefault="008760D3" w:rsidP="007F2D5B">
      <w:pPr>
        <w:numPr>
          <w:ilvl w:val="0"/>
          <w:numId w:val="1"/>
        </w:numPr>
        <w:spacing w:after="13" w:line="250" w:lineRule="auto"/>
        <w:ind w:hanging="900"/>
      </w:pPr>
      <w:r>
        <w:rPr>
          <w:rFonts w:ascii="Arial" w:eastAsia="Arial" w:hAnsi="Arial" w:cs="Arial"/>
          <w:b/>
          <w:sz w:val="32"/>
        </w:rPr>
        <w:t xml:space="preserve">Scope and Values </w:t>
      </w:r>
    </w:p>
    <w:p w14:paraId="2DE5890D" w14:textId="77777777" w:rsidR="008760D3" w:rsidRDefault="008760D3" w:rsidP="008760D3">
      <w:pPr>
        <w:spacing w:after="0" w:line="259" w:lineRule="auto"/>
        <w:ind w:left="483" w:firstLine="0"/>
      </w:pPr>
      <w:r>
        <w:t xml:space="preserve"> </w:t>
      </w:r>
    </w:p>
    <w:p w14:paraId="59C78DBD" w14:textId="77777777" w:rsidR="008760D3" w:rsidRDefault="008760D3" w:rsidP="007F2D5B">
      <w:pPr>
        <w:numPr>
          <w:ilvl w:val="1"/>
          <w:numId w:val="1"/>
        </w:numPr>
        <w:spacing w:after="9" w:line="247" w:lineRule="auto"/>
        <w:ind w:right="202" w:hanging="720"/>
        <w:jc w:val="both"/>
      </w:pPr>
      <w:r>
        <w:t xml:space="preserve">This Procedure applies to all teaching staff appointed by the governing    body under governors delegated powers but </w:t>
      </w:r>
      <w:proofErr w:type="gramStart"/>
      <w:r>
        <w:t>excludes:-</w:t>
      </w:r>
      <w:proofErr w:type="gramEnd"/>
      <w:r>
        <w:t xml:space="preserve"> </w:t>
      </w:r>
    </w:p>
    <w:p w14:paraId="57957994" w14:textId="77777777" w:rsidR="008760D3" w:rsidRDefault="008760D3" w:rsidP="008760D3">
      <w:pPr>
        <w:spacing w:after="0" w:line="259" w:lineRule="auto"/>
        <w:ind w:left="483" w:firstLine="0"/>
      </w:pPr>
      <w:r>
        <w:t xml:space="preserve"> </w:t>
      </w:r>
    </w:p>
    <w:p w14:paraId="1C660E84" w14:textId="77777777" w:rsidR="008760D3" w:rsidRDefault="008760D3" w:rsidP="007F2D5B">
      <w:pPr>
        <w:numPr>
          <w:ilvl w:val="2"/>
          <w:numId w:val="1"/>
        </w:numPr>
        <w:spacing w:after="9" w:line="247" w:lineRule="auto"/>
        <w:ind w:right="15" w:hanging="720"/>
      </w:pPr>
      <w:r>
        <w:t xml:space="preserve">teaching staff directly employed by the local authority to work at the        school; and </w:t>
      </w:r>
    </w:p>
    <w:p w14:paraId="12479913" w14:textId="77777777" w:rsidR="008760D3" w:rsidRDefault="008760D3" w:rsidP="007F2D5B">
      <w:pPr>
        <w:numPr>
          <w:ilvl w:val="2"/>
          <w:numId w:val="1"/>
        </w:numPr>
        <w:spacing w:after="9" w:line="247" w:lineRule="auto"/>
        <w:ind w:right="15" w:hanging="720"/>
      </w:pPr>
      <w:r>
        <w:t xml:space="preserve">teaching staff employed by an agency </w:t>
      </w:r>
    </w:p>
    <w:p w14:paraId="5FC82D71" w14:textId="77777777" w:rsidR="008760D3" w:rsidRDefault="008760D3" w:rsidP="008760D3">
      <w:pPr>
        <w:spacing w:after="0" w:line="259" w:lineRule="auto"/>
        <w:ind w:left="843" w:firstLine="0"/>
      </w:pPr>
      <w:r>
        <w:t xml:space="preserve"> </w:t>
      </w:r>
    </w:p>
    <w:p w14:paraId="1D842317" w14:textId="77777777" w:rsidR="008760D3" w:rsidRDefault="008760D3" w:rsidP="007F2D5B">
      <w:pPr>
        <w:numPr>
          <w:ilvl w:val="1"/>
          <w:numId w:val="1"/>
        </w:numPr>
        <w:spacing w:after="9" w:line="247" w:lineRule="auto"/>
        <w:ind w:right="202" w:hanging="720"/>
        <w:jc w:val="both"/>
      </w:pPr>
      <w:r>
        <w:t xml:space="preserve">The procedure outlines the process to be adopted and followed when         addressing issues of unsatisfactory performance </w:t>
      </w:r>
      <w:proofErr w:type="gramStart"/>
      <w:r>
        <w:t>for:-</w:t>
      </w:r>
      <w:proofErr w:type="gramEnd"/>
      <w:r>
        <w:t xml:space="preserve">  </w:t>
      </w:r>
    </w:p>
    <w:p w14:paraId="7142F76E" w14:textId="77777777" w:rsidR="008760D3" w:rsidRDefault="008760D3" w:rsidP="008760D3">
      <w:pPr>
        <w:spacing w:after="0" w:line="259" w:lineRule="auto"/>
        <w:ind w:left="1923" w:firstLine="0"/>
      </w:pPr>
      <w:r>
        <w:t xml:space="preserve"> </w:t>
      </w:r>
    </w:p>
    <w:p w14:paraId="311B1B24" w14:textId="77777777" w:rsidR="008760D3" w:rsidRDefault="008760D3" w:rsidP="008760D3">
      <w:pPr>
        <w:ind w:left="1933" w:right="3244"/>
      </w:pPr>
      <w:r>
        <w:t xml:space="preserve">teaching staff – section two; and the headteacher – section three. </w:t>
      </w:r>
    </w:p>
    <w:p w14:paraId="77ED085F" w14:textId="77777777" w:rsidR="008760D3" w:rsidRDefault="008760D3" w:rsidP="008760D3">
      <w:pPr>
        <w:spacing w:after="0" w:line="259" w:lineRule="auto"/>
        <w:ind w:left="1203" w:firstLine="0"/>
      </w:pPr>
      <w:r>
        <w:t xml:space="preserve"> </w:t>
      </w:r>
    </w:p>
    <w:p w14:paraId="5B670B9D" w14:textId="77777777" w:rsidR="008760D3" w:rsidRDefault="008760D3" w:rsidP="007F2D5B">
      <w:pPr>
        <w:numPr>
          <w:ilvl w:val="1"/>
          <w:numId w:val="1"/>
        </w:numPr>
        <w:spacing w:after="9" w:line="247" w:lineRule="auto"/>
        <w:ind w:right="202" w:hanging="720"/>
        <w:jc w:val="both"/>
      </w:pPr>
      <w:r>
        <w:t xml:space="preserve">All staff will be treated with respect, consistency and fairness. </w:t>
      </w:r>
    </w:p>
    <w:p w14:paraId="1B355D7B" w14:textId="77777777" w:rsidR="008760D3" w:rsidRDefault="008760D3" w:rsidP="008760D3">
      <w:pPr>
        <w:spacing w:after="0" w:line="259" w:lineRule="auto"/>
        <w:ind w:left="483" w:firstLine="0"/>
      </w:pPr>
      <w:r>
        <w:t xml:space="preserve"> </w:t>
      </w:r>
    </w:p>
    <w:p w14:paraId="694FEA2F" w14:textId="77777777" w:rsidR="008760D3" w:rsidRDefault="008760D3" w:rsidP="007F2D5B">
      <w:pPr>
        <w:numPr>
          <w:ilvl w:val="1"/>
          <w:numId w:val="1"/>
        </w:numPr>
        <w:spacing w:after="4" w:line="241" w:lineRule="auto"/>
        <w:ind w:right="202" w:hanging="720"/>
        <w:jc w:val="both"/>
      </w:pPr>
      <w:r>
        <w:t xml:space="preserve">All matters of managing unsatisfactory performance and related investigations will be treated in confidence by all parties </w:t>
      </w:r>
      <w:proofErr w:type="gramStart"/>
      <w:r>
        <w:t>involved  throughout</w:t>
      </w:r>
      <w:proofErr w:type="gramEnd"/>
      <w:r>
        <w:t xml:space="preserve"> all stages of the capability process. Only those staff who have        agreed and specific roles and duties associated with the procedure will  </w:t>
      </w:r>
    </w:p>
    <w:p w14:paraId="39D7F740" w14:textId="77777777" w:rsidR="008760D3" w:rsidRDefault="008760D3" w:rsidP="008760D3">
      <w:pPr>
        <w:ind w:left="499" w:right="15"/>
      </w:pPr>
      <w:r>
        <w:t xml:space="preserve">       have the right to access information. </w:t>
      </w:r>
    </w:p>
    <w:p w14:paraId="2D35147D" w14:textId="77777777" w:rsidR="008760D3" w:rsidRDefault="008760D3" w:rsidP="008760D3">
      <w:pPr>
        <w:spacing w:after="72" w:line="242" w:lineRule="auto"/>
        <w:ind w:left="483" w:right="8450" w:firstLine="0"/>
      </w:pPr>
      <w:r>
        <w:rPr>
          <w:rFonts w:ascii="Times New Roman" w:eastAsia="Times New Roman" w:hAnsi="Times New Roman" w:cs="Times New Roman"/>
        </w:rPr>
        <w:t xml:space="preserve"> </w:t>
      </w:r>
      <w:r>
        <w:t xml:space="preserve"> </w:t>
      </w:r>
    </w:p>
    <w:p w14:paraId="685FC8C3" w14:textId="77777777" w:rsidR="008760D3" w:rsidRDefault="008760D3" w:rsidP="007F2D5B">
      <w:pPr>
        <w:numPr>
          <w:ilvl w:val="0"/>
          <w:numId w:val="1"/>
        </w:numPr>
        <w:spacing w:after="13" w:line="250" w:lineRule="auto"/>
        <w:ind w:hanging="900"/>
      </w:pPr>
      <w:r>
        <w:rPr>
          <w:rFonts w:ascii="Arial" w:eastAsia="Arial" w:hAnsi="Arial" w:cs="Arial"/>
          <w:b/>
          <w:sz w:val="32"/>
        </w:rPr>
        <w:t xml:space="preserve">Definition of capability </w:t>
      </w:r>
    </w:p>
    <w:p w14:paraId="3DA5DA60" w14:textId="77777777" w:rsidR="008760D3" w:rsidRDefault="008760D3" w:rsidP="008760D3">
      <w:pPr>
        <w:spacing w:after="0" w:line="259" w:lineRule="auto"/>
        <w:ind w:left="483" w:firstLine="0"/>
      </w:pPr>
      <w:r>
        <w:t xml:space="preserve"> </w:t>
      </w:r>
    </w:p>
    <w:p w14:paraId="1EB7602E" w14:textId="77777777" w:rsidR="008760D3" w:rsidRDefault="008760D3" w:rsidP="008760D3">
      <w:pPr>
        <w:spacing w:after="0" w:line="259" w:lineRule="auto"/>
        <w:ind w:left="483" w:firstLine="0"/>
      </w:pPr>
      <w:r>
        <w:rPr>
          <w:rFonts w:ascii="Arial" w:eastAsia="Arial" w:hAnsi="Arial" w:cs="Arial"/>
          <w:b/>
        </w:rPr>
        <w:t xml:space="preserve"> </w:t>
      </w:r>
    </w:p>
    <w:p w14:paraId="7BF18D3D" w14:textId="77777777" w:rsidR="008760D3" w:rsidRDefault="008760D3" w:rsidP="007F2D5B">
      <w:pPr>
        <w:numPr>
          <w:ilvl w:val="1"/>
          <w:numId w:val="1"/>
        </w:numPr>
        <w:spacing w:after="9" w:line="247" w:lineRule="auto"/>
        <w:ind w:right="202" w:hanging="720"/>
        <w:jc w:val="both"/>
      </w:pPr>
      <w:r>
        <w:t xml:space="preserve">If concerns are raised about the unsatisfactory performance of a member        of staff it is important to establish the facts and to apply the appropriate        procedure. A clear understanding of what is deemed to be unsatisfactory        performance needs to be established including whether the issue is a lack        of capability due to ill-health, lack of capability due to lack of competence       or a matter of professional misconduct. The following definitions are provided for guidance only, it is important that the headteacher/chair of governors seeks appropriate HR advice to ensure that the correct procedure is invoked. </w:t>
      </w:r>
    </w:p>
    <w:p w14:paraId="7CC456C4" w14:textId="77777777" w:rsidR="008760D3" w:rsidRDefault="008760D3" w:rsidP="008760D3">
      <w:pPr>
        <w:spacing w:after="0" w:line="259" w:lineRule="auto"/>
        <w:ind w:left="483" w:firstLine="0"/>
      </w:pPr>
      <w:r>
        <w:t xml:space="preserve"> </w:t>
      </w:r>
    </w:p>
    <w:p w14:paraId="134195EA" w14:textId="77777777" w:rsidR="008760D3" w:rsidRDefault="008760D3" w:rsidP="007F2D5B">
      <w:pPr>
        <w:numPr>
          <w:ilvl w:val="1"/>
          <w:numId w:val="1"/>
        </w:numPr>
        <w:spacing w:after="4" w:line="241" w:lineRule="auto"/>
        <w:ind w:right="202" w:hanging="720"/>
        <w:jc w:val="both"/>
      </w:pPr>
      <w:r>
        <w:t xml:space="preserve">Misconduct:  action or inaction which contravenes the contractual     obligations of the member of staff, the rules laid down by the governing       body and/or the Code of Professional Conduct and Practice as identified       by the Education Workforce Council (where applicable). In such cases the </w:t>
      </w:r>
    </w:p>
    <w:p w14:paraId="5620FD76" w14:textId="77777777" w:rsidR="008760D3" w:rsidRDefault="008760D3" w:rsidP="008760D3">
      <w:pPr>
        <w:ind w:left="499" w:right="15"/>
      </w:pPr>
      <w:r>
        <w:t xml:space="preserve">      agreed disciplinary procedure will apply. </w:t>
      </w:r>
    </w:p>
    <w:p w14:paraId="4AA86E56" w14:textId="77777777" w:rsidR="008760D3" w:rsidRDefault="008760D3" w:rsidP="008760D3">
      <w:pPr>
        <w:spacing w:after="0" w:line="259" w:lineRule="auto"/>
        <w:ind w:left="483" w:firstLine="0"/>
      </w:pPr>
      <w:r>
        <w:t xml:space="preserve"> </w:t>
      </w:r>
    </w:p>
    <w:p w14:paraId="3A9DA43F" w14:textId="77777777" w:rsidR="008760D3" w:rsidRDefault="008760D3" w:rsidP="007F2D5B">
      <w:pPr>
        <w:numPr>
          <w:ilvl w:val="1"/>
          <w:numId w:val="1"/>
        </w:numPr>
        <w:spacing w:after="4" w:line="241" w:lineRule="auto"/>
        <w:ind w:right="202" w:hanging="720"/>
        <w:jc w:val="both"/>
      </w:pPr>
      <w:r>
        <w:t xml:space="preserve">Capability due to ill-health: relates to any inadequacy in health or any        other physical or mental quality which results in unsatisfactory performance. In these </w:t>
      </w:r>
      <w:proofErr w:type="gramStart"/>
      <w:r>
        <w:t>cases</w:t>
      </w:r>
      <w:proofErr w:type="gramEnd"/>
      <w:r>
        <w:t xml:space="preserve"> the agreed sickness procedures will apply. </w:t>
      </w:r>
    </w:p>
    <w:p w14:paraId="4CB2D7E8" w14:textId="77777777" w:rsidR="008760D3" w:rsidRDefault="008760D3" w:rsidP="008760D3">
      <w:pPr>
        <w:spacing w:after="0" w:line="259" w:lineRule="auto"/>
        <w:ind w:left="483" w:firstLine="0"/>
      </w:pPr>
      <w:r>
        <w:t xml:space="preserve"> </w:t>
      </w:r>
    </w:p>
    <w:p w14:paraId="0411C304" w14:textId="77777777" w:rsidR="008760D3" w:rsidRDefault="008760D3" w:rsidP="007F2D5B">
      <w:pPr>
        <w:numPr>
          <w:ilvl w:val="1"/>
          <w:numId w:val="1"/>
        </w:numPr>
        <w:spacing w:after="4" w:line="241" w:lineRule="auto"/>
        <w:ind w:right="202" w:hanging="720"/>
        <w:jc w:val="both"/>
      </w:pPr>
      <w:r>
        <w:t xml:space="preserve">Capability due to a lack of competence: is a lack of skill or aptitude leading        to unsatisfactory performance. In these </w:t>
      </w:r>
      <w:proofErr w:type="gramStart"/>
      <w:r>
        <w:t>cases</w:t>
      </w:r>
      <w:proofErr w:type="gramEnd"/>
      <w:r>
        <w:t xml:space="preserve"> the capability procedure       will apply. </w:t>
      </w:r>
    </w:p>
    <w:p w14:paraId="38731ADD" w14:textId="77777777" w:rsidR="008760D3" w:rsidRDefault="008760D3" w:rsidP="008760D3">
      <w:pPr>
        <w:spacing w:after="0" w:line="259" w:lineRule="auto"/>
        <w:ind w:left="483" w:firstLine="0"/>
      </w:pPr>
      <w:r>
        <w:rPr>
          <w:rFonts w:ascii="Arial" w:eastAsia="Arial" w:hAnsi="Arial" w:cs="Arial"/>
          <w:b/>
        </w:rPr>
        <w:t xml:space="preserve">   </w:t>
      </w:r>
    </w:p>
    <w:p w14:paraId="32DA62C8" w14:textId="77777777" w:rsidR="008760D3" w:rsidRDefault="008760D3" w:rsidP="008760D3">
      <w:pPr>
        <w:spacing w:after="52" w:line="259" w:lineRule="auto"/>
        <w:ind w:left="483" w:firstLine="0"/>
      </w:pPr>
      <w:r>
        <w:t xml:space="preserve"> </w:t>
      </w:r>
    </w:p>
    <w:p w14:paraId="7F0C6BF8" w14:textId="77777777" w:rsidR="008760D3" w:rsidRDefault="008760D3" w:rsidP="007F2D5B">
      <w:pPr>
        <w:numPr>
          <w:ilvl w:val="0"/>
          <w:numId w:val="1"/>
        </w:numPr>
        <w:spacing w:after="13" w:line="250" w:lineRule="auto"/>
        <w:ind w:hanging="900"/>
      </w:pPr>
      <w:r>
        <w:rPr>
          <w:rFonts w:ascii="Arial" w:eastAsia="Arial" w:hAnsi="Arial" w:cs="Arial"/>
          <w:b/>
          <w:sz w:val="32"/>
        </w:rPr>
        <w:t>Exclusions</w:t>
      </w:r>
      <w:r>
        <w:rPr>
          <w:sz w:val="32"/>
        </w:rPr>
        <w:t xml:space="preserve"> </w:t>
      </w:r>
    </w:p>
    <w:p w14:paraId="1A96F6B7" w14:textId="77777777" w:rsidR="008760D3" w:rsidRDefault="008760D3" w:rsidP="008760D3">
      <w:pPr>
        <w:spacing w:after="0" w:line="259" w:lineRule="auto"/>
        <w:ind w:left="483" w:firstLine="0"/>
      </w:pPr>
      <w:r>
        <w:t xml:space="preserve"> </w:t>
      </w:r>
    </w:p>
    <w:p w14:paraId="2C839A6E" w14:textId="77777777" w:rsidR="008760D3" w:rsidRDefault="008760D3" w:rsidP="007F2D5B">
      <w:pPr>
        <w:numPr>
          <w:ilvl w:val="1"/>
          <w:numId w:val="1"/>
        </w:numPr>
        <w:spacing w:after="9" w:line="247" w:lineRule="auto"/>
        <w:ind w:right="202" w:hanging="720"/>
        <w:jc w:val="both"/>
      </w:pPr>
      <w:r>
        <w:t xml:space="preserve">The following matters cannot be considered under this procedure: </w:t>
      </w:r>
    </w:p>
    <w:p w14:paraId="4FC84088" w14:textId="77777777" w:rsidR="008760D3" w:rsidRDefault="008760D3" w:rsidP="008760D3">
      <w:pPr>
        <w:spacing w:after="0" w:line="259" w:lineRule="auto"/>
        <w:ind w:left="483" w:firstLine="0"/>
      </w:pPr>
      <w:r>
        <w:t xml:space="preserve"> </w:t>
      </w:r>
    </w:p>
    <w:p w14:paraId="506081B0" w14:textId="77777777" w:rsidR="008760D3" w:rsidRDefault="008760D3" w:rsidP="007F2D5B">
      <w:pPr>
        <w:numPr>
          <w:ilvl w:val="2"/>
          <w:numId w:val="1"/>
        </w:numPr>
        <w:spacing w:after="9" w:line="247" w:lineRule="auto"/>
        <w:ind w:right="15" w:hanging="720"/>
      </w:pPr>
      <w:r>
        <w:t xml:space="preserve">Matters of misconduct, should be more appropriately dealt with under the disciplinary procedure. </w:t>
      </w:r>
    </w:p>
    <w:p w14:paraId="215C2670" w14:textId="77777777" w:rsidR="008760D3" w:rsidRDefault="008760D3" w:rsidP="007F2D5B">
      <w:pPr>
        <w:numPr>
          <w:ilvl w:val="2"/>
          <w:numId w:val="1"/>
        </w:numPr>
        <w:spacing w:after="9" w:line="247" w:lineRule="auto"/>
        <w:ind w:right="15" w:hanging="720"/>
      </w:pPr>
      <w:r>
        <w:t xml:space="preserve">Matters of capability resulting from persistent ill-health for which the school’s Sickness Absence policy will apply. </w:t>
      </w:r>
    </w:p>
    <w:p w14:paraId="673B66EF" w14:textId="77777777" w:rsidR="008760D3" w:rsidRDefault="008760D3" w:rsidP="008760D3">
      <w:pPr>
        <w:spacing w:after="0" w:line="259" w:lineRule="auto"/>
        <w:ind w:left="1203" w:firstLine="0"/>
      </w:pPr>
      <w:r>
        <w:t xml:space="preserve"> </w:t>
      </w:r>
    </w:p>
    <w:p w14:paraId="6CE8CD44" w14:textId="77777777" w:rsidR="008760D3" w:rsidRDefault="008760D3" w:rsidP="008760D3">
      <w:pPr>
        <w:spacing w:after="52" w:line="259" w:lineRule="auto"/>
        <w:ind w:left="483" w:firstLine="0"/>
      </w:pPr>
      <w:r>
        <w:t xml:space="preserve"> </w:t>
      </w:r>
    </w:p>
    <w:p w14:paraId="3A179FDE" w14:textId="77777777" w:rsidR="008760D3" w:rsidRDefault="008760D3" w:rsidP="007F2D5B">
      <w:pPr>
        <w:numPr>
          <w:ilvl w:val="0"/>
          <w:numId w:val="1"/>
        </w:numPr>
        <w:spacing w:after="13" w:line="250" w:lineRule="auto"/>
        <w:ind w:hanging="900"/>
      </w:pPr>
      <w:r>
        <w:rPr>
          <w:rFonts w:ascii="Arial" w:eastAsia="Arial" w:hAnsi="Arial" w:cs="Arial"/>
          <w:b/>
          <w:sz w:val="32"/>
        </w:rPr>
        <w:t xml:space="preserve">Principles </w:t>
      </w:r>
    </w:p>
    <w:p w14:paraId="375CCC5C" w14:textId="77777777" w:rsidR="008760D3" w:rsidRDefault="008760D3" w:rsidP="008760D3">
      <w:pPr>
        <w:spacing w:after="0" w:line="259" w:lineRule="auto"/>
        <w:ind w:left="483" w:firstLine="0"/>
      </w:pPr>
      <w:r>
        <w:rPr>
          <w:rFonts w:ascii="Arial" w:eastAsia="Arial" w:hAnsi="Arial" w:cs="Arial"/>
          <w:b/>
          <w:sz w:val="28"/>
        </w:rPr>
        <w:t xml:space="preserve"> </w:t>
      </w:r>
    </w:p>
    <w:p w14:paraId="7E18AE8C" w14:textId="77777777" w:rsidR="008760D3" w:rsidRDefault="008760D3" w:rsidP="007F2D5B">
      <w:pPr>
        <w:numPr>
          <w:ilvl w:val="1"/>
          <w:numId w:val="1"/>
        </w:numPr>
        <w:spacing w:after="9" w:line="247" w:lineRule="auto"/>
        <w:ind w:right="202" w:hanging="720"/>
        <w:jc w:val="both"/>
      </w:pPr>
      <w:r>
        <w:t xml:space="preserve">It is important to ensure that due regard is given to the following         points throughout the capability </w:t>
      </w:r>
      <w:proofErr w:type="gramStart"/>
      <w:r>
        <w:t>process:-</w:t>
      </w:r>
      <w:proofErr w:type="gramEnd"/>
      <w:r>
        <w:t xml:space="preserve"> </w:t>
      </w:r>
    </w:p>
    <w:p w14:paraId="13ED3BDB" w14:textId="77777777" w:rsidR="008760D3" w:rsidRDefault="008760D3" w:rsidP="008760D3">
      <w:pPr>
        <w:spacing w:after="0" w:line="259" w:lineRule="auto"/>
        <w:ind w:left="483" w:firstLine="0"/>
      </w:pPr>
      <w:r>
        <w:t xml:space="preserve"> </w:t>
      </w:r>
    </w:p>
    <w:p w14:paraId="0F1DF1F1" w14:textId="77777777" w:rsidR="008760D3" w:rsidRDefault="008760D3" w:rsidP="008760D3">
      <w:pPr>
        <w:spacing w:after="4" w:line="241" w:lineRule="auto"/>
        <w:ind w:left="1966" w:right="202" w:firstLine="0"/>
        <w:jc w:val="both"/>
      </w:pPr>
      <w:r>
        <w:rPr>
          <w:rFonts w:ascii="Arial" w:eastAsia="Arial" w:hAnsi="Arial" w:cs="Arial"/>
          <w:b/>
        </w:rPr>
        <w:t xml:space="preserve">6.1.1Communication </w:t>
      </w:r>
      <w:r>
        <w:t xml:space="preserve">– the member of staff should be kept informed at all stages of the process.  Regular meetings should be arranged and relevant information confirmed in writing.  Timescales outlined in this procedure for the purpose of convening meetings and sharing correspondence should be complied with whenever reasonably possible; </w:t>
      </w:r>
    </w:p>
    <w:p w14:paraId="0AD75291" w14:textId="77777777" w:rsidR="008760D3" w:rsidRDefault="008760D3" w:rsidP="008760D3">
      <w:pPr>
        <w:spacing w:after="0" w:line="259" w:lineRule="auto"/>
        <w:ind w:left="1143" w:firstLine="0"/>
      </w:pPr>
      <w:r>
        <w:t xml:space="preserve"> </w:t>
      </w:r>
    </w:p>
    <w:p w14:paraId="01873801" w14:textId="77777777" w:rsidR="008760D3" w:rsidRDefault="008760D3" w:rsidP="007F2D5B">
      <w:pPr>
        <w:numPr>
          <w:ilvl w:val="2"/>
          <w:numId w:val="2"/>
        </w:numPr>
        <w:spacing w:after="4" w:line="241" w:lineRule="auto"/>
        <w:ind w:right="190" w:firstLine="0"/>
        <w:jc w:val="both"/>
      </w:pPr>
      <w:r>
        <w:rPr>
          <w:rFonts w:ascii="Arial" w:eastAsia="Arial" w:hAnsi="Arial" w:cs="Arial"/>
          <w:b/>
        </w:rPr>
        <w:t xml:space="preserve">Record keeping </w:t>
      </w:r>
      <w:r>
        <w:t xml:space="preserve">– the procedure is evidence based it is therefore important that accurate records are maintained and these are shared with the member of staff. Within 7 working days of the meeting copies of the minutes and support/action plan should be circulated.  The accuracy of these documents should be agreed following which a letter should be sent to the member of staff confirming the date, time and venue of the next meeting and outlining the consequences of failing to meet the required improvement. </w:t>
      </w:r>
    </w:p>
    <w:p w14:paraId="3B7C4219" w14:textId="77777777" w:rsidR="008760D3" w:rsidRDefault="008760D3" w:rsidP="008760D3">
      <w:pPr>
        <w:spacing w:after="0" w:line="240" w:lineRule="auto"/>
        <w:ind w:left="483" w:right="6966" w:firstLine="0"/>
      </w:pPr>
      <w:r>
        <w:t xml:space="preserve">  </w:t>
      </w:r>
    </w:p>
    <w:p w14:paraId="29009AB7" w14:textId="77777777" w:rsidR="008760D3" w:rsidRDefault="008760D3" w:rsidP="007F2D5B">
      <w:pPr>
        <w:numPr>
          <w:ilvl w:val="2"/>
          <w:numId w:val="2"/>
        </w:numPr>
        <w:spacing w:after="4" w:line="241" w:lineRule="auto"/>
        <w:ind w:right="190" w:firstLine="0"/>
        <w:jc w:val="both"/>
      </w:pPr>
      <w:r>
        <w:rPr>
          <w:rFonts w:ascii="Arial" w:eastAsia="Arial" w:hAnsi="Arial" w:cs="Arial"/>
          <w:b/>
        </w:rPr>
        <w:t>Confidentiality -</w:t>
      </w:r>
      <w:r>
        <w:t xml:space="preserve"> Performance matters should be dealt with sensitively and with due respect for the privacy of the individuals involved. The Chair of Governors, Headteacher or officer responsible for managing a capability process should at each </w:t>
      </w:r>
      <w:proofErr w:type="gramStart"/>
      <w:r>
        <w:t>stage:-</w:t>
      </w:r>
      <w:proofErr w:type="gramEnd"/>
      <w:r>
        <w:t xml:space="preserve">  </w:t>
      </w:r>
    </w:p>
    <w:p w14:paraId="173C376C" w14:textId="77777777" w:rsidR="008760D3" w:rsidRDefault="008760D3" w:rsidP="008760D3">
      <w:pPr>
        <w:spacing w:after="0" w:line="259" w:lineRule="auto"/>
        <w:ind w:left="1923" w:firstLine="0"/>
      </w:pPr>
      <w:r>
        <w:t xml:space="preserve"> </w:t>
      </w:r>
    </w:p>
    <w:p w14:paraId="7C26F502" w14:textId="77777777" w:rsidR="008760D3" w:rsidRDefault="008760D3" w:rsidP="007F2D5B">
      <w:pPr>
        <w:numPr>
          <w:ilvl w:val="3"/>
          <w:numId w:val="1"/>
        </w:numPr>
        <w:spacing w:after="9" w:line="247" w:lineRule="auto"/>
        <w:ind w:right="15"/>
      </w:pPr>
      <w:r>
        <w:t xml:space="preserve">clearly define the parties who will be involved or be              made aware of an ongoing process; and  </w:t>
      </w:r>
    </w:p>
    <w:p w14:paraId="7D925891" w14:textId="77777777" w:rsidR="008760D3" w:rsidRDefault="008760D3" w:rsidP="007F2D5B">
      <w:pPr>
        <w:numPr>
          <w:ilvl w:val="3"/>
          <w:numId w:val="1"/>
        </w:numPr>
        <w:spacing w:after="9" w:line="247" w:lineRule="auto"/>
        <w:ind w:right="15"/>
      </w:pPr>
      <w:r>
        <w:t xml:space="preserve">remind those parties of their responsibility to treat as                            confidential any information communicated to them. </w:t>
      </w:r>
    </w:p>
    <w:p w14:paraId="725CA2D7" w14:textId="77777777" w:rsidR="008760D3" w:rsidRDefault="008760D3" w:rsidP="008760D3">
      <w:pPr>
        <w:ind w:left="3105" w:right="15"/>
      </w:pPr>
      <w:r>
        <w:t xml:space="preserve"> . </w:t>
      </w:r>
    </w:p>
    <w:p w14:paraId="66E00F29" w14:textId="77777777" w:rsidR="008760D3" w:rsidRDefault="008760D3" w:rsidP="008760D3">
      <w:pPr>
        <w:ind w:left="1933" w:right="15"/>
      </w:pPr>
      <w:r>
        <w:t>Governors will be advised as to the importance of confidentiality and the consequences of any breach of confidentiality</w:t>
      </w:r>
      <w:r>
        <w:rPr>
          <w:rFonts w:ascii="Times New Roman" w:eastAsia="Times New Roman" w:hAnsi="Times New Roman" w:cs="Times New Roman"/>
        </w:rPr>
        <w:t>.</w:t>
      </w:r>
      <w:r>
        <w:t xml:space="preserve"> </w:t>
      </w:r>
    </w:p>
    <w:p w14:paraId="3CB277E1" w14:textId="77777777" w:rsidR="008760D3" w:rsidRDefault="008760D3" w:rsidP="008760D3">
      <w:pPr>
        <w:spacing w:after="0" w:line="259" w:lineRule="auto"/>
        <w:ind w:left="483" w:firstLine="0"/>
      </w:pPr>
      <w:r>
        <w:t xml:space="preserve"> </w:t>
      </w:r>
    </w:p>
    <w:p w14:paraId="25ADC05E" w14:textId="77777777" w:rsidR="008760D3" w:rsidRDefault="008760D3" w:rsidP="007F2D5B">
      <w:pPr>
        <w:numPr>
          <w:ilvl w:val="2"/>
          <w:numId w:val="3"/>
        </w:numPr>
        <w:spacing w:after="4" w:line="241" w:lineRule="auto"/>
        <w:ind w:right="110"/>
      </w:pPr>
      <w:r>
        <w:rPr>
          <w:rFonts w:ascii="Arial" w:eastAsia="Arial" w:hAnsi="Arial" w:cs="Arial"/>
          <w:b/>
        </w:rPr>
        <w:t xml:space="preserve">Clarity of roles </w:t>
      </w:r>
      <w:r>
        <w:t xml:space="preserve">– it is important to ensure that all parties involved in the process have a clear understanding of their part in the process.  A definition of roles and responsibilities can be found in Appendix one </w:t>
      </w:r>
    </w:p>
    <w:p w14:paraId="15B99085" w14:textId="77777777" w:rsidR="008760D3" w:rsidRDefault="008760D3" w:rsidP="008760D3">
      <w:pPr>
        <w:spacing w:after="0" w:line="259" w:lineRule="auto"/>
        <w:ind w:left="1923" w:firstLine="0"/>
      </w:pPr>
      <w:r>
        <w:rPr>
          <w:rFonts w:ascii="Arial" w:eastAsia="Arial" w:hAnsi="Arial" w:cs="Arial"/>
          <w:b/>
        </w:rPr>
        <w:t xml:space="preserve"> </w:t>
      </w:r>
    </w:p>
    <w:p w14:paraId="0AEA04E7" w14:textId="77777777" w:rsidR="008760D3" w:rsidRDefault="008760D3" w:rsidP="007F2D5B">
      <w:pPr>
        <w:numPr>
          <w:ilvl w:val="2"/>
          <w:numId w:val="3"/>
        </w:numPr>
        <w:spacing w:after="9" w:line="247" w:lineRule="auto"/>
        <w:ind w:right="110"/>
      </w:pPr>
      <w:r>
        <w:rPr>
          <w:rFonts w:ascii="Arial" w:eastAsia="Arial" w:hAnsi="Arial" w:cs="Arial"/>
          <w:b/>
        </w:rPr>
        <w:t xml:space="preserve">Wellbeing </w:t>
      </w:r>
      <w:r>
        <w:t xml:space="preserve">– the member of staff should at all stages of the procedure be made aware that they can access support services available via Occupational Health. </w:t>
      </w:r>
    </w:p>
    <w:p w14:paraId="4ECAC970" w14:textId="77777777" w:rsidR="008760D3" w:rsidRDefault="008760D3" w:rsidP="008760D3">
      <w:pPr>
        <w:spacing w:after="0" w:line="259" w:lineRule="auto"/>
        <w:ind w:left="1923" w:firstLine="0"/>
      </w:pPr>
      <w:r>
        <w:rPr>
          <w:rFonts w:ascii="Arial" w:eastAsia="Arial" w:hAnsi="Arial" w:cs="Arial"/>
          <w:b/>
        </w:rPr>
        <w:t xml:space="preserve"> </w:t>
      </w:r>
    </w:p>
    <w:p w14:paraId="549EBE61" w14:textId="77777777" w:rsidR="008760D3" w:rsidRDefault="008760D3" w:rsidP="008760D3">
      <w:pPr>
        <w:spacing w:after="345" w:line="259" w:lineRule="auto"/>
        <w:ind w:left="1203" w:firstLine="0"/>
      </w:pPr>
      <w:r>
        <w:rPr>
          <w:rFonts w:ascii="Arial" w:eastAsia="Arial" w:hAnsi="Arial" w:cs="Arial"/>
          <w:b/>
        </w:rPr>
        <w:t xml:space="preserve"> </w:t>
      </w:r>
    </w:p>
    <w:p w14:paraId="68FA7045" w14:textId="77777777" w:rsidR="008760D3" w:rsidRDefault="008760D3" w:rsidP="007F2D5B">
      <w:pPr>
        <w:numPr>
          <w:ilvl w:val="0"/>
          <w:numId w:val="1"/>
        </w:numPr>
        <w:spacing w:after="13" w:line="250" w:lineRule="auto"/>
        <w:ind w:hanging="900"/>
      </w:pPr>
      <w:r>
        <w:rPr>
          <w:rFonts w:ascii="Arial" w:eastAsia="Arial" w:hAnsi="Arial" w:cs="Arial"/>
          <w:b/>
          <w:sz w:val="32"/>
        </w:rPr>
        <w:t xml:space="preserve">Representation </w:t>
      </w:r>
    </w:p>
    <w:p w14:paraId="6AB1E985" w14:textId="77777777" w:rsidR="008760D3" w:rsidRDefault="008760D3" w:rsidP="008760D3">
      <w:pPr>
        <w:spacing w:after="0" w:line="259" w:lineRule="auto"/>
        <w:ind w:left="483" w:firstLine="0"/>
      </w:pPr>
      <w:r>
        <w:rPr>
          <w:rFonts w:ascii="Arial" w:eastAsia="Arial" w:hAnsi="Arial" w:cs="Arial"/>
          <w:b/>
        </w:rPr>
        <w:t xml:space="preserve"> </w:t>
      </w:r>
    </w:p>
    <w:p w14:paraId="46588715" w14:textId="77777777" w:rsidR="008760D3" w:rsidRDefault="008760D3" w:rsidP="007F2D5B">
      <w:pPr>
        <w:numPr>
          <w:ilvl w:val="1"/>
          <w:numId w:val="1"/>
        </w:numPr>
        <w:spacing w:after="4" w:line="241" w:lineRule="auto"/>
        <w:ind w:right="202" w:hanging="720"/>
        <w:jc w:val="both"/>
      </w:pPr>
      <w:r>
        <w:t xml:space="preserve">Where a member of staff is invited to attend a meeting in relation to this procedure whether it be to agree a support plan or as part of stage one, stage two or referral to the staff dismissal committee they may choose to represent them self or be represented / accompanied by </w:t>
      </w:r>
      <w:proofErr w:type="gramStart"/>
      <w:r>
        <w:t>a</w:t>
      </w:r>
      <w:r>
        <w:rPr>
          <w:rFonts w:ascii="Arial" w:eastAsia="Arial" w:hAnsi="Arial" w:cs="Arial"/>
          <w:b/>
        </w:rPr>
        <w:t xml:space="preserve"> </w:t>
      </w:r>
      <w:r>
        <w:t xml:space="preserve"> work</w:t>
      </w:r>
      <w:proofErr w:type="gramEnd"/>
      <w:r>
        <w:t xml:space="preserve"> colleague, or a trade union representative.</w:t>
      </w:r>
      <w:r>
        <w:rPr>
          <w:rFonts w:ascii="Arial" w:eastAsia="Arial" w:hAnsi="Arial" w:cs="Arial"/>
          <w:b/>
        </w:rPr>
        <w:t xml:space="preserve"> </w:t>
      </w:r>
      <w:r>
        <w:t xml:space="preserve">Members of staff will be informed of their right to be represented. A work colleague will normally be considered to be another worker employed at the school however in the event that this is not appropriate arrangements will be made to extend this to another worker employed in another school in the local authority. </w:t>
      </w:r>
    </w:p>
    <w:p w14:paraId="4D42FC75" w14:textId="77777777" w:rsidR="008760D3" w:rsidRDefault="008760D3" w:rsidP="008760D3">
      <w:pPr>
        <w:spacing w:after="0" w:line="259" w:lineRule="auto"/>
        <w:ind w:left="483" w:firstLine="0"/>
      </w:pPr>
      <w:r>
        <w:rPr>
          <w:rFonts w:ascii="Arial" w:eastAsia="Arial" w:hAnsi="Arial" w:cs="Arial"/>
          <w:b/>
        </w:rPr>
        <w:t xml:space="preserve">  </w:t>
      </w:r>
    </w:p>
    <w:p w14:paraId="1DDBE774" w14:textId="77777777" w:rsidR="008760D3" w:rsidRDefault="008760D3" w:rsidP="008760D3">
      <w:pPr>
        <w:spacing w:after="0" w:line="259" w:lineRule="auto"/>
        <w:ind w:left="483" w:firstLine="0"/>
      </w:pPr>
      <w:r>
        <w:t xml:space="preserve"> </w:t>
      </w:r>
    </w:p>
    <w:p w14:paraId="184B038B" w14:textId="77777777" w:rsidR="008760D3" w:rsidRDefault="008760D3" w:rsidP="007F2D5B">
      <w:pPr>
        <w:numPr>
          <w:ilvl w:val="1"/>
          <w:numId w:val="1"/>
        </w:numPr>
        <w:spacing w:after="73" w:line="241" w:lineRule="auto"/>
        <w:ind w:right="202" w:hanging="720"/>
        <w:jc w:val="both"/>
      </w:pPr>
      <w:r>
        <w:t xml:space="preserve">In the event that the teacher/headteacher subject to this procedure is a trade union representative no action should be taken until the case has been discussed with a senior trade union official. </w:t>
      </w:r>
    </w:p>
    <w:p w14:paraId="10D39A08" w14:textId="77777777" w:rsidR="008760D3" w:rsidRDefault="008760D3" w:rsidP="008760D3">
      <w:pPr>
        <w:spacing w:after="212" w:line="259" w:lineRule="auto"/>
        <w:ind w:left="483" w:firstLine="0"/>
      </w:pPr>
      <w:r>
        <w:rPr>
          <w:sz w:val="32"/>
        </w:rPr>
        <w:t xml:space="preserve"> </w:t>
      </w:r>
    </w:p>
    <w:p w14:paraId="20C8D0AB" w14:textId="77777777" w:rsidR="008760D3" w:rsidRDefault="008760D3" w:rsidP="007F2D5B">
      <w:pPr>
        <w:numPr>
          <w:ilvl w:val="0"/>
          <w:numId w:val="1"/>
        </w:numPr>
        <w:spacing w:after="160" w:line="250" w:lineRule="auto"/>
        <w:ind w:hanging="900"/>
      </w:pPr>
      <w:r>
        <w:rPr>
          <w:rFonts w:ascii="Arial" w:eastAsia="Arial" w:hAnsi="Arial" w:cs="Arial"/>
          <w:b/>
          <w:sz w:val="32"/>
        </w:rPr>
        <w:t>Timescales</w:t>
      </w:r>
      <w:r>
        <w:rPr>
          <w:rFonts w:ascii="Arial" w:eastAsia="Arial" w:hAnsi="Arial" w:cs="Arial"/>
          <w:b/>
          <w:sz w:val="28"/>
        </w:rPr>
        <w:t xml:space="preserve"> </w:t>
      </w:r>
    </w:p>
    <w:p w14:paraId="52F9E698" w14:textId="77777777" w:rsidR="008760D3" w:rsidRDefault="008760D3" w:rsidP="007F2D5B">
      <w:pPr>
        <w:numPr>
          <w:ilvl w:val="1"/>
          <w:numId w:val="1"/>
        </w:numPr>
        <w:spacing w:after="50" w:line="247" w:lineRule="auto"/>
        <w:ind w:right="202" w:hanging="720"/>
        <w:jc w:val="both"/>
      </w:pPr>
      <w:r>
        <w:t xml:space="preserve">Review periods, must be reasonable in length, depending on the nature of the targets and the stage of the process.   </w:t>
      </w:r>
    </w:p>
    <w:p w14:paraId="58103114"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0037C0A2" w14:textId="77777777" w:rsidR="008760D3" w:rsidRDefault="008760D3" w:rsidP="007F2D5B">
      <w:pPr>
        <w:numPr>
          <w:ilvl w:val="1"/>
          <w:numId w:val="1"/>
        </w:numPr>
        <w:spacing w:after="4" w:line="241" w:lineRule="auto"/>
        <w:ind w:right="202" w:hanging="720"/>
        <w:jc w:val="both"/>
      </w:pPr>
      <w:r>
        <w:t xml:space="preserve">The timescale for each stage will depend upon the nature of the             unsatisfactory performance issue, the improvements identified as          necessary and the support and development to be provided.            Timescales should be sufficiently reasonable for the member of staff          to demonstrate that they are capable of achieving and sustaining          acceptable and improved levels of work performance.  </w:t>
      </w:r>
    </w:p>
    <w:p w14:paraId="75E5BDB2" w14:textId="77777777" w:rsidR="008760D3" w:rsidRDefault="008760D3" w:rsidP="008760D3">
      <w:pPr>
        <w:spacing w:after="0" w:line="259" w:lineRule="auto"/>
        <w:ind w:left="483" w:firstLine="0"/>
      </w:pPr>
      <w:r>
        <w:t xml:space="preserve"> </w:t>
      </w:r>
    </w:p>
    <w:p w14:paraId="09AB545F" w14:textId="77777777" w:rsidR="008760D3" w:rsidRDefault="008760D3" w:rsidP="007F2D5B">
      <w:pPr>
        <w:numPr>
          <w:ilvl w:val="1"/>
          <w:numId w:val="1"/>
        </w:numPr>
        <w:spacing w:after="4" w:line="241" w:lineRule="auto"/>
        <w:ind w:right="202" w:hanging="720"/>
        <w:jc w:val="both"/>
      </w:pPr>
      <w:r>
        <w:t xml:space="preserve">The length of the review period at each stage may vary, taking into          consideration the circumstances and complexity of each case and may be extended in accordance with this procedure. As a general rule, review periods will normally be 6 – 8 weeks. A longer review period may be considered but unnecessary delay should be avoided.  </w:t>
      </w:r>
    </w:p>
    <w:p w14:paraId="0CD0885F" w14:textId="77777777" w:rsidR="008760D3" w:rsidRDefault="008760D3" w:rsidP="008760D3">
      <w:pPr>
        <w:spacing w:after="0" w:line="259" w:lineRule="auto"/>
        <w:ind w:left="483" w:firstLine="0"/>
      </w:pPr>
      <w:r>
        <w:t xml:space="preserve"> </w:t>
      </w:r>
    </w:p>
    <w:p w14:paraId="370C5F68" w14:textId="77777777" w:rsidR="008760D3" w:rsidRDefault="008760D3" w:rsidP="007F2D5B">
      <w:pPr>
        <w:numPr>
          <w:ilvl w:val="1"/>
          <w:numId w:val="1"/>
        </w:numPr>
        <w:spacing w:after="9" w:line="247" w:lineRule="auto"/>
        <w:ind w:right="202" w:hanging="720"/>
        <w:jc w:val="both"/>
      </w:pPr>
      <w:r>
        <w:t xml:space="preserve">Consideration should be given to an appropriate adjustment to the           timescale in the event that the member of staff works part time. </w:t>
      </w:r>
    </w:p>
    <w:p w14:paraId="70B4E9C7" w14:textId="77777777" w:rsidR="008760D3" w:rsidRDefault="008760D3" w:rsidP="008760D3">
      <w:pPr>
        <w:spacing w:after="347" w:line="259" w:lineRule="auto"/>
        <w:ind w:left="483" w:firstLine="0"/>
      </w:pPr>
      <w:r>
        <w:rPr>
          <w:rFonts w:ascii="Times New Roman" w:eastAsia="Times New Roman" w:hAnsi="Times New Roman" w:cs="Times New Roman"/>
        </w:rPr>
        <w:t xml:space="preserve"> </w:t>
      </w:r>
    </w:p>
    <w:p w14:paraId="67795EB1" w14:textId="77777777" w:rsidR="008760D3" w:rsidRDefault="008760D3" w:rsidP="007F2D5B">
      <w:pPr>
        <w:numPr>
          <w:ilvl w:val="0"/>
          <w:numId w:val="1"/>
        </w:numPr>
        <w:spacing w:after="159" w:line="250" w:lineRule="auto"/>
        <w:ind w:hanging="900"/>
      </w:pPr>
      <w:r>
        <w:rPr>
          <w:rFonts w:ascii="Arial" w:eastAsia="Arial" w:hAnsi="Arial" w:cs="Arial"/>
          <w:b/>
          <w:sz w:val="32"/>
        </w:rPr>
        <w:t xml:space="preserve">Exceptional Circumstances </w:t>
      </w:r>
    </w:p>
    <w:p w14:paraId="36329F9E" w14:textId="77777777" w:rsidR="008760D3" w:rsidRDefault="008760D3" w:rsidP="008760D3">
      <w:pPr>
        <w:spacing w:after="257"/>
        <w:ind w:left="1209" w:right="15" w:hanging="720"/>
      </w:pPr>
      <w:r>
        <w:rPr>
          <w:rFonts w:ascii="Arial" w:eastAsia="Arial" w:hAnsi="Arial" w:cs="Arial"/>
          <w:b/>
        </w:rPr>
        <w:t xml:space="preserve"> </w:t>
      </w:r>
      <w:r>
        <w:rPr>
          <w:rFonts w:ascii="Arial" w:eastAsia="Arial" w:hAnsi="Arial" w:cs="Arial"/>
          <w:b/>
        </w:rPr>
        <w:tab/>
      </w:r>
      <w:r>
        <w:t xml:space="preserve">In the event that the underperformance of a member of staff (including that of a Headteacher): - </w:t>
      </w:r>
    </w:p>
    <w:p w14:paraId="4F2238C7" w14:textId="77777777" w:rsidR="008760D3" w:rsidRDefault="008760D3" w:rsidP="007F2D5B">
      <w:pPr>
        <w:numPr>
          <w:ilvl w:val="4"/>
          <w:numId w:val="4"/>
        </w:numPr>
        <w:spacing w:after="232" w:line="247" w:lineRule="auto"/>
        <w:ind w:right="15" w:hanging="540"/>
      </w:pPr>
      <w:r>
        <w:t xml:space="preserve">places the pupil’s education in jeopardy e.g. evidence exists to indicate that pupil performance has not improved/deteriorated; or  </w:t>
      </w:r>
    </w:p>
    <w:p w14:paraId="6EE915F6" w14:textId="77777777" w:rsidR="008760D3" w:rsidRDefault="008760D3" w:rsidP="007F2D5B">
      <w:pPr>
        <w:numPr>
          <w:ilvl w:val="4"/>
          <w:numId w:val="4"/>
        </w:numPr>
        <w:spacing w:after="232" w:line="247" w:lineRule="auto"/>
        <w:ind w:right="15" w:hanging="540"/>
      </w:pPr>
      <w:r>
        <w:t xml:space="preserve">where performance has seriously deteriorated and staff/ pupils are placed at risk of harm e.g. classroom management has failed to improve/deteriorated </w:t>
      </w:r>
    </w:p>
    <w:p w14:paraId="7EFC7F3E" w14:textId="77777777" w:rsidR="008760D3" w:rsidRDefault="008760D3" w:rsidP="008760D3">
      <w:pPr>
        <w:spacing w:after="50"/>
        <w:ind w:left="1213" w:right="15"/>
      </w:pPr>
      <w:r>
        <w:t xml:space="preserve">consideration may be given to fast tracking the procedure to stage two following the completion of a support plan.   </w:t>
      </w:r>
    </w:p>
    <w:p w14:paraId="37AA578C" w14:textId="77777777" w:rsidR="008760D3" w:rsidRDefault="008760D3" w:rsidP="008760D3">
      <w:pPr>
        <w:spacing w:after="14" w:line="259" w:lineRule="auto"/>
        <w:ind w:left="483" w:firstLine="0"/>
      </w:pPr>
      <w:r>
        <w:rPr>
          <w:rFonts w:ascii="Times New Roman" w:eastAsia="Times New Roman" w:hAnsi="Times New Roman" w:cs="Times New Roman"/>
        </w:rPr>
        <w:t xml:space="preserve"> </w:t>
      </w:r>
    </w:p>
    <w:p w14:paraId="1CED709A" w14:textId="77777777" w:rsidR="008760D3" w:rsidRDefault="008760D3" w:rsidP="008760D3">
      <w:pPr>
        <w:spacing w:after="0" w:line="259" w:lineRule="auto"/>
        <w:ind w:left="483" w:firstLine="0"/>
      </w:pPr>
      <w:r>
        <w:rPr>
          <w:sz w:val="28"/>
        </w:rPr>
        <w:t xml:space="preserve"> </w:t>
      </w:r>
    </w:p>
    <w:p w14:paraId="5C057625" w14:textId="77777777" w:rsidR="008760D3" w:rsidRDefault="008760D3" w:rsidP="008760D3">
      <w:pPr>
        <w:spacing w:after="14" w:line="259" w:lineRule="auto"/>
        <w:ind w:left="483" w:firstLine="0"/>
      </w:pPr>
      <w:r>
        <w:rPr>
          <w:sz w:val="28"/>
        </w:rPr>
        <w:t xml:space="preserve"> </w:t>
      </w:r>
    </w:p>
    <w:p w14:paraId="58925E1B" w14:textId="77777777" w:rsidR="008760D3" w:rsidRDefault="008760D3" w:rsidP="007F2D5B">
      <w:pPr>
        <w:numPr>
          <w:ilvl w:val="0"/>
          <w:numId w:val="1"/>
        </w:numPr>
        <w:spacing w:after="13" w:line="250" w:lineRule="auto"/>
        <w:ind w:hanging="900"/>
      </w:pPr>
      <w:r>
        <w:rPr>
          <w:rFonts w:ascii="Arial" w:eastAsia="Arial" w:hAnsi="Arial" w:cs="Arial"/>
          <w:b/>
          <w:sz w:val="32"/>
        </w:rPr>
        <w:t xml:space="preserve">Performance Management  </w:t>
      </w:r>
    </w:p>
    <w:p w14:paraId="02310489" w14:textId="77777777" w:rsidR="008760D3" w:rsidRDefault="008760D3" w:rsidP="008760D3">
      <w:pPr>
        <w:spacing w:after="0" w:line="259" w:lineRule="auto"/>
        <w:ind w:left="483" w:firstLine="0"/>
      </w:pPr>
      <w:r>
        <w:rPr>
          <w:rFonts w:ascii="Arial" w:eastAsia="Arial" w:hAnsi="Arial" w:cs="Arial"/>
          <w:b/>
          <w:sz w:val="32"/>
        </w:rPr>
        <w:t xml:space="preserve"> </w:t>
      </w:r>
    </w:p>
    <w:p w14:paraId="2D879D44" w14:textId="77777777" w:rsidR="008760D3" w:rsidRDefault="008760D3" w:rsidP="007F2D5B">
      <w:pPr>
        <w:numPr>
          <w:ilvl w:val="1"/>
          <w:numId w:val="1"/>
        </w:numPr>
        <w:spacing w:after="4" w:line="241" w:lineRule="auto"/>
        <w:ind w:right="202" w:hanging="720"/>
        <w:jc w:val="both"/>
      </w:pPr>
      <w:r>
        <w:t xml:space="preserve">The performance management process may identify serious         weaknesses in the performance of a member of staff including that of a Headteacher. In such circumstances there will be an expectation that the appraiser can demonstrate that aspects of underperformance have been discussed and expectation(s) for improvement established including timescales. Suitable support should be agreed and provided (see point 16 for teachers or point 26 for headteachers). In the absence of the required improvement in </w:t>
      </w:r>
      <w:proofErr w:type="gramStart"/>
      <w:r>
        <w:t>performance  consideration</w:t>
      </w:r>
      <w:proofErr w:type="gramEnd"/>
      <w:r>
        <w:t xml:space="preserve"> should be given in engaging the support stage of the capability procedure. </w:t>
      </w:r>
    </w:p>
    <w:p w14:paraId="46A8F499" w14:textId="77777777" w:rsidR="008760D3" w:rsidRDefault="008760D3" w:rsidP="008760D3">
      <w:pPr>
        <w:spacing w:after="0" w:line="259" w:lineRule="auto"/>
        <w:ind w:left="483" w:firstLine="0"/>
      </w:pPr>
      <w:r>
        <w:t xml:space="preserve"> </w:t>
      </w:r>
    </w:p>
    <w:p w14:paraId="5ABC7995" w14:textId="77777777" w:rsidR="008760D3" w:rsidRDefault="008760D3" w:rsidP="007F2D5B">
      <w:pPr>
        <w:numPr>
          <w:ilvl w:val="1"/>
          <w:numId w:val="1"/>
        </w:numPr>
        <w:spacing w:after="9" w:line="247" w:lineRule="auto"/>
        <w:ind w:right="202" w:hanging="720"/>
        <w:jc w:val="both"/>
      </w:pPr>
      <w:r>
        <w:t xml:space="preserve">Performance management should only be suspended when the formal                capability procedure (stage 1) is engaged. </w:t>
      </w:r>
    </w:p>
    <w:p w14:paraId="0B912778" w14:textId="77777777" w:rsidR="008760D3" w:rsidRDefault="008760D3" w:rsidP="008760D3">
      <w:pPr>
        <w:spacing w:after="0" w:line="259" w:lineRule="auto"/>
        <w:ind w:left="483" w:firstLine="0"/>
      </w:pPr>
      <w:r>
        <w:t xml:space="preserve"> </w:t>
      </w:r>
    </w:p>
    <w:p w14:paraId="5AA3CE01" w14:textId="77777777" w:rsidR="008760D3" w:rsidRDefault="008760D3" w:rsidP="007F2D5B">
      <w:pPr>
        <w:numPr>
          <w:ilvl w:val="1"/>
          <w:numId w:val="1"/>
        </w:numPr>
        <w:spacing w:after="9" w:line="247" w:lineRule="auto"/>
        <w:ind w:right="202" w:hanging="720"/>
        <w:jc w:val="both"/>
      </w:pPr>
      <w:r>
        <w:t xml:space="preserve">It should be noted that the minutes of the review meeting and the             appraisal statements undertaken as part of the performance             management cycle do not form part of the capability procedure but may            be </w:t>
      </w:r>
      <w:proofErr w:type="gramStart"/>
      <w:r>
        <w:t>taken into account</w:t>
      </w:r>
      <w:proofErr w:type="gramEnd"/>
      <w:r>
        <w:t xml:space="preserve"> by the Headteacher/ Chair of Governors when           making decisions in relation to this procedure. </w:t>
      </w:r>
    </w:p>
    <w:p w14:paraId="5922EB08" w14:textId="77777777" w:rsidR="008760D3" w:rsidRDefault="008760D3" w:rsidP="008760D3">
      <w:pPr>
        <w:spacing w:after="74" w:line="240" w:lineRule="auto"/>
        <w:ind w:left="483" w:right="7790" w:firstLine="0"/>
      </w:pPr>
      <w:r>
        <w:t xml:space="preserve">  </w:t>
      </w:r>
      <w:r>
        <w:rPr>
          <w:rFonts w:ascii="Arial" w:eastAsia="Arial" w:hAnsi="Arial" w:cs="Arial"/>
          <w:b/>
        </w:rPr>
        <w:t xml:space="preserve"> </w:t>
      </w:r>
    </w:p>
    <w:p w14:paraId="2B9F769D" w14:textId="77777777" w:rsidR="008760D3" w:rsidRDefault="008760D3" w:rsidP="007F2D5B">
      <w:pPr>
        <w:numPr>
          <w:ilvl w:val="0"/>
          <w:numId w:val="1"/>
        </w:numPr>
        <w:spacing w:after="13" w:line="250" w:lineRule="auto"/>
        <w:ind w:hanging="900"/>
      </w:pPr>
      <w:r>
        <w:rPr>
          <w:rFonts w:ascii="Arial" w:eastAsia="Arial" w:hAnsi="Arial" w:cs="Arial"/>
          <w:b/>
          <w:sz w:val="32"/>
        </w:rPr>
        <w:t xml:space="preserve">The right to revisit the procedure </w:t>
      </w:r>
    </w:p>
    <w:p w14:paraId="1F961D4F" w14:textId="77777777" w:rsidR="008760D3" w:rsidRDefault="008760D3" w:rsidP="008760D3">
      <w:pPr>
        <w:spacing w:after="0" w:line="259" w:lineRule="auto"/>
        <w:ind w:left="483" w:firstLine="0"/>
      </w:pPr>
      <w:r>
        <w:rPr>
          <w:rFonts w:ascii="Arial" w:eastAsia="Arial" w:hAnsi="Arial" w:cs="Arial"/>
          <w:b/>
        </w:rPr>
        <w:t xml:space="preserve"> </w:t>
      </w:r>
    </w:p>
    <w:p w14:paraId="5CEF22FC" w14:textId="77777777" w:rsidR="008760D3" w:rsidRDefault="008760D3" w:rsidP="007F2D5B">
      <w:pPr>
        <w:numPr>
          <w:ilvl w:val="1"/>
          <w:numId w:val="1"/>
        </w:numPr>
        <w:spacing w:after="9" w:line="247" w:lineRule="auto"/>
        <w:ind w:right="202" w:hanging="720"/>
        <w:jc w:val="both"/>
      </w:pPr>
      <w:r>
        <w:t xml:space="preserve">If at any stage during the procedure the member of staff consistently achieves the required standard and there is evidence to suggest that this improvement is sustainable these procedures will conclude. The member of staff will be informed of this both verbally and in writing.  </w:t>
      </w:r>
    </w:p>
    <w:p w14:paraId="5D1DFBBB" w14:textId="77777777" w:rsidR="008760D3" w:rsidRDefault="008760D3" w:rsidP="008760D3">
      <w:pPr>
        <w:spacing w:after="0" w:line="259" w:lineRule="auto"/>
        <w:ind w:left="483" w:firstLine="0"/>
      </w:pPr>
      <w:r>
        <w:t xml:space="preserve"> </w:t>
      </w:r>
    </w:p>
    <w:p w14:paraId="624F1B22" w14:textId="77777777" w:rsidR="008760D3" w:rsidRDefault="008760D3" w:rsidP="007F2D5B">
      <w:pPr>
        <w:numPr>
          <w:ilvl w:val="1"/>
          <w:numId w:val="1"/>
        </w:numPr>
        <w:spacing w:after="9" w:line="247" w:lineRule="auto"/>
        <w:ind w:right="202" w:hanging="720"/>
        <w:jc w:val="both"/>
      </w:pPr>
      <w:r>
        <w:t xml:space="preserve">If, however, following this successful conclusion the headteacher/teacher fails to sustain the required standard of performance the capability procedure will re-commence as follows - </w:t>
      </w:r>
    </w:p>
    <w:p w14:paraId="0FD0DE44" w14:textId="77777777" w:rsidR="008760D3" w:rsidRDefault="008760D3" w:rsidP="008760D3">
      <w:pPr>
        <w:spacing w:after="0" w:line="259" w:lineRule="auto"/>
        <w:ind w:left="483" w:firstLine="0"/>
      </w:pPr>
      <w:r>
        <w:t xml:space="preserve"> </w:t>
      </w:r>
    </w:p>
    <w:p w14:paraId="5AEB944B" w14:textId="77777777" w:rsidR="008760D3" w:rsidRDefault="008760D3" w:rsidP="008760D3">
      <w:pPr>
        <w:ind w:left="1213" w:right="15"/>
      </w:pPr>
      <w:r>
        <w:t xml:space="preserve">Teachers </w:t>
      </w:r>
    </w:p>
    <w:p w14:paraId="1AA4E6ED" w14:textId="77777777" w:rsidR="008760D3" w:rsidRDefault="008760D3" w:rsidP="008760D3">
      <w:pPr>
        <w:spacing w:after="0" w:line="259" w:lineRule="auto"/>
        <w:ind w:left="1203" w:firstLine="0"/>
      </w:pPr>
      <w:r>
        <w:t xml:space="preserve"> </w:t>
      </w:r>
      <w:r>
        <w:tab/>
        <w:t xml:space="preserve"> </w:t>
      </w:r>
    </w:p>
    <w:tbl>
      <w:tblPr>
        <w:tblStyle w:val="TableGrid"/>
        <w:tblW w:w="6863" w:type="dxa"/>
        <w:tblInd w:w="1928" w:type="dxa"/>
        <w:tblCellMar>
          <w:top w:w="11" w:type="dxa"/>
          <w:left w:w="108" w:type="dxa"/>
          <w:bottom w:w="0" w:type="dxa"/>
          <w:right w:w="115" w:type="dxa"/>
        </w:tblCellMar>
        <w:tblLook w:val="04A0" w:firstRow="1" w:lastRow="0" w:firstColumn="1" w:lastColumn="0" w:noHBand="0" w:noVBand="1"/>
      </w:tblPr>
      <w:tblGrid>
        <w:gridCol w:w="2266"/>
        <w:gridCol w:w="2266"/>
        <w:gridCol w:w="2331"/>
      </w:tblGrid>
      <w:tr w:rsidR="008760D3" w14:paraId="092AE5CD" w14:textId="77777777" w:rsidTr="008760D3">
        <w:trPr>
          <w:trHeight w:val="770"/>
        </w:trPr>
        <w:tc>
          <w:tcPr>
            <w:tcW w:w="2266" w:type="dxa"/>
            <w:tcBorders>
              <w:top w:val="single" w:sz="4" w:space="0" w:color="000000"/>
              <w:left w:val="single" w:sz="4" w:space="0" w:color="000000"/>
              <w:bottom w:val="single" w:sz="4" w:space="0" w:color="000000"/>
              <w:right w:val="single" w:sz="4" w:space="0" w:color="000000"/>
            </w:tcBorders>
          </w:tcPr>
          <w:p w14:paraId="433BD83B" w14:textId="77777777" w:rsidR="008760D3" w:rsidRDefault="008760D3" w:rsidP="008760D3">
            <w:pPr>
              <w:spacing w:after="0" w:line="259" w:lineRule="auto"/>
              <w:ind w:left="0" w:firstLine="0"/>
            </w:pPr>
            <w:r>
              <w:rPr>
                <w:sz w:val="22"/>
              </w:rPr>
              <w:t xml:space="preserve">Stage previous </w:t>
            </w:r>
          </w:p>
          <w:p w14:paraId="69E329DF" w14:textId="77777777" w:rsidR="008760D3" w:rsidRDefault="008760D3" w:rsidP="008760D3">
            <w:pPr>
              <w:spacing w:after="0" w:line="259" w:lineRule="auto"/>
              <w:ind w:left="0" w:firstLine="0"/>
            </w:pPr>
            <w:r>
              <w:rPr>
                <w:sz w:val="22"/>
              </w:rPr>
              <w:t xml:space="preserve">process concluded </w:t>
            </w:r>
          </w:p>
          <w:p w14:paraId="4ACA3311" w14:textId="77777777" w:rsidR="008760D3" w:rsidRDefault="008760D3" w:rsidP="008760D3">
            <w:pPr>
              <w:spacing w:after="0" w:line="259" w:lineRule="auto"/>
              <w:ind w:left="0" w:firstLine="0"/>
            </w:pPr>
            <w:r>
              <w:rPr>
                <w:sz w:val="22"/>
              </w:rPr>
              <w:t xml:space="preserve"> </w:t>
            </w:r>
          </w:p>
        </w:tc>
        <w:tc>
          <w:tcPr>
            <w:tcW w:w="2266" w:type="dxa"/>
            <w:tcBorders>
              <w:top w:val="single" w:sz="4" w:space="0" w:color="000000"/>
              <w:left w:val="single" w:sz="4" w:space="0" w:color="000000"/>
              <w:bottom w:val="single" w:sz="4" w:space="0" w:color="000000"/>
              <w:right w:val="single" w:sz="4" w:space="0" w:color="000000"/>
            </w:tcBorders>
          </w:tcPr>
          <w:p w14:paraId="4A15F1F6" w14:textId="77777777" w:rsidR="008760D3" w:rsidRDefault="008760D3" w:rsidP="008760D3">
            <w:pPr>
              <w:spacing w:after="0" w:line="259" w:lineRule="auto"/>
              <w:ind w:left="0" w:firstLine="0"/>
            </w:pPr>
            <w:r>
              <w:rPr>
                <w:sz w:val="22"/>
              </w:rPr>
              <w:t xml:space="preserve">Timescale (no more than) </w:t>
            </w:r>
          </w:p>
        </w:tc>
        <w:tc>
          <w:tcPr>
            <w:tcW w:w="2331" w:type="dxa"/>
            <w:tcBorders>
              <w:top w:val="single" w:sz="4" w:space="0" w:color="000000"/>
              <w:left w:val="single" w:sz="4" w:space="0" w:color="000000"/>
              <w:bottom w:val="single" w:sz="4" w:space="0" w:color="000000"/>
              <w:right w:val="single" w:sz="4" w:space="0" w:color="000000"/>
            </w:tcBorders>
          </w:tcPr>
          <w:p w14:paraId="46F03B97" w14:textId="77777777" w:rsidR="008760D3" w:rsidRDefault="008760D3" w:rsidP="008760D3">
            <w:pPr>
              <w:spacing w:after="0" w:line="259" w:lineRule="auto"/>
              <w:ind w:left="0" w:firstLine="0"/>
            </w:pPr>
            <w:r>
              <w:rPr>
                <w:sz w:val="22"/>
              </w:rPr>
              <w:t xml:space="preserve">Stage that process re-commences </w:t>
            </w:r>
          </w:p>
        </w:tc>
      </w:tr>
      <w:tr w:rsidR="008760D3" w14:paraId="46F7F7D5" w14:textId="77777777" w:rsidTr="008760D3">
        <w:trPr>
          <w:trHeight w:val="262"/>
        </w:trPr>
        <w:tc>
          <w:tcPr>
            <w:tcW w:w="2266" w:type="dxa"/>
            <w:tcBorders>
              <w:top w:val="single" w:sz="4" w:space="0" w:color="000000"/>
              <w:left w:val="single" w:sz="4" w:space="0" w:color="000000"/>
              <w:bottom w:val="single" w:sz="4" w:space="0" w:color="000000"/>
              <w:right w:val="single" w:sz="4" w:space="0" w:color="000000"/>
            </w:tcBorders>
          </w:tcPr>
          <w:p w14:paraId="4DBEAA0F" w14:textId="77777777" w:rsidR="008760D3" w:rsidRDefault="008760D3" w:rsidP="008760D3">
            <w:pPr>
              <w:spacing w:after="0" w:line="259" w:lineRule="auto"/>
              <w:ind w:left="0" w:firstLine="0"/>
            </w:pPr>
            <w:r>
              <w:rPr>
                <w:sz w:val="22"/>
              </w:rPr>
              <w:t xml:space="preserve">Informal </w:t>
            </w:r>
          </w:p>
        </w:tc>
        <w:tc>
          <w:tcPr>
            <w:tcW w:w="2266" w:type="dxa"/>
            <w:tcBorders>
              <w:top w:val="single" w:sz="4" w:space="0" w:color="000000"/>
              <w:left w:val="single" w:sz="4" w:space="0" w:color="000000"/>
              <w:bottom w:val="single" w:sz="4" w:space="0" w:color="000000"/>
              <w:right w:val="single" w:sz="4" w:space="0" w:color="000000"/>
            </w:tcBorders>
          </w:tcPr>
          <w:p w14:paraId="268EF152" w14:textId="77777777" w:rsidR="008760D3" w:rsidRDefault="008760D3" w:rsidP="008760D3">
            <w:pPr>
              <w:spacing w:after="0" w:line="259" w:lineRule="auto"/>
              <w:ind w:left="0" w:firstLine="0"/>
            </w:pPr>
            <w:r>
              <w:rPr>
                <w:sz w:val="22"/>
              </w:rPr>
              <w:t xml:space="preserve">60 working days </w:t>
            </w:r>
          </w:p>
        </w:tc>
        <w:tc>
          <w:tcPr>
            <w:tcW w:w="2331" w:type="dxa"/>
            <w:tcBorders>
              <w:top w:val="single" w:sz="4" w:space="0" w:color="000000"/>
              <w:left w:val="single" w:sz="4" w:space="0" w:color="000000"/>
              <w:bottom w:val="single" w:sz="4" w:space="0" w:color="000000"/>
              <w:right w:val="single" w:sz="4" w:space="0" w:color="000000"/>
            </w:tcBorders>
          </w:tcPr>
          <w:p w14:paraId="54CC9188" w14:textId="77777777" w:rsidR="008760D3" w:rsidRDefault="008760D3" w:rsidP="008760D3">
            <w:pPr>
              <w:spacing w:after="0" w:line="259" w:lineRule="auto"/>
              <w:ind w:left="0" w:firstLine="0"/>
            </w:pPr>
            <w:r>
              <w:rPr>
                <w:sz w:val="22"/>
              </w:rPr>
              <w:t xml:space="preserve">informal </w:t>
            </w:r>
          </w:p>
        </w:tc>
      </w:tr>
      <w:tr w:rsidR="008760D3" w14:paraId="41393FE2" w14:textId="77777777" w:rsidTr="008760D3">
        <w:trPr>
          <w:trHeight w:val="264"/>
        </w:trPr>
        <w:tc>
          <w:tcPr>
            <w:tcW w:w="2266" w:type="dxa"/>
            <w:tcBorders>
              <w:top w:val="single" w:sz="4" w:space="0" w:color="000000"/>
              <w:left w:val="single" w:sz="4" w:space="0" w:color="000000"/>
              <w:bottom w:val="single" w:sz="4" w:space="0" w:color="000000"/>
              <w:right w:val="single" w:sz="4" w:space="0" w:color="000000"/>
            </w:tcBorders>
          </w:tcPr>
          <w:p w14:paraId="31EB6FA9" w14:textId="77777777" w:rsidR="008760D3" w:rsidRDefault="008760D3" w:rsidP="008760D3">
            <w:pPr>
              <w:spacing w:after="0" w:line="259" w:lineRule="auto"/>
              <w:ind w:left="0" w:firstLine="0"/>
            </w:pPr>
            <w:r>
              <w:rPr>
                <w:sz w:val="22"/>
              </w:rPr>
              <w:t xml:space="preserve">Stage 1 </w:t>
            </w:r>
          </w:p>
        </w:tc>
        <w:tc>
          <w:tcPr>
            <w:tcW w:w="2266" w:type="dxa"/>
            <w:tcBorders>
              <w:top w:val="single" w:sz="4" w:space="0" w:color="000000"/>
              <w:left w:val="single" w:sz="4" w:space="0" w:color="000000"/>
              <w:bottom w:val="single" w:sz="4" w:space="0" w:color="000000"/>
              <w:right w:val="single" w:sz="4" w:space="0" w:color="000000"/>
            </w:tcBorders>
          </w:tcPr>
          <w:p w14:paraId="30277299" w14:textId="77777777" w:rsidR="008760D3" w:rsidRDefault="008760D3" w:rsidP="008760D3">
            <w:pPr>
              <w:spacing w:after="0" w:line="259" w:lineRule="auto"/>
              <w:ind w:left="0" w:firstLine="0"/>
            </w:pPr>
            <w:r>
              <w:rPr>
                <w:sz w:val="22"/>
              </w:rPr>
              <w:t xml:space="preserve">130 working days </w:t>
            </w:r>
          </w:p>
        </w:tc>
        <w:tc>
          <w:tcPr>
            <w:tcW w:w="2331" w:type="dxa"/>
            <w:tcBorders>
              <w:top w:val="single" w:sz="4" w:space="0" w:color="000000"/>
              <w:left w:val="single" w:sz="4" w:space="0" w:color="000000"/>
              <w:bottom w:val="single" w:sz="4" w:space="0" w:color="000000"/>
              <w:right w:val="single" w:sz="4" w:space="0" w:color="000000"/>
            </w:tcBorders>
          </w:tcPr>
          <w:p w14:paraId="74642701" w14:textId="77777777" w:rsidR="008760D3" w:rsidRDefault="008760D3" w:rsidP="008760D3">
            <w:pPr>
              <w:spacing w:after="0" w:line="259" w:lineRule="auto"/>
              <w:ind w:left="0" w:firstLine="0"/>
            </w:pPr>
            <w:r>
              <w:rPr>
                <w:sz w:val="22"/>
              </w:rPr>
              <w:t xml:space="preserve">Stage 1 </w:t>
            </w:r>
          </w:p>
        </w:tc>
      </w:tr>
      <w:tr w:rsidR="008760D3" w14:paraId="69970232" w14:textId="77777777" w:rsidTr="008760D3">
        <w:trPr>
          <w:trHeight w:val="264"/>
        </w:trPr>
        <w:tc>
          <w:tcPr>
            <w:tcW w:w="2266" w:type="dxa"/>
            <w:tcBorders>
              <w:top w:val="single" w:sz="4" w:space="0" w:color="000000"/>
              <w:left w:val="single" w:sz="4" w:space="0" w:color="000000"/>
              <w:bottom w:val="single" w:sz="4" w:space="0" w:color="000000"/>
              <w:right w:val="single" w:sz="4" w:space="0" w:color="000000"/>
            </w:tcBorders>
          </w:tcPr>
          <w:p w14:paraId="4C5497F1" w14:textId="77777777" w:rsidR="008760D3" w:rsidRDefault="008760D3" w:rsidP="008760D3">
            <w:pPr>
              <w:spacing w:after="0" w:line="259" w:lineRule="auto"/>
              <w:ind w:left="0" w:firstLine="0"/>
            </w:pPr>
            <w:r>
              <w:rPr>
                <w:sz w:val="22"/>
              </w:rPr>
              <w:t xml:space="preserve">Stage 2 </w:t>
            </w:r>
          </w:p>
        </w:tc>
        <w:tc>
          <w:tcPr>
            <w:tcW w:w="2266" w:type="dxa"/>
            <w:tcBorders>
              <w:top w:val="single" w:sz="4" w:space="0" w:color="000000"/>
              <w:left w:val="single" w:sz="4" w:space="0" w:color="000000"/>
              <w:bottom w:val="single" w:sz="4" w:space="0" w:color="000000"/>
              <w:right w:val="single" w:sz="4" w:space="0" w:color="000000"/>
            </w:tcBorders>
          </w:tcPr>
          <w:p w14:paraId="6455E665" w14:textId="77777777" w:rsidR="008760D3" w:rsidRDefault="008760D3" w:rsidP="008760D3">
            <w:pPr>
              <w:spacing w:after="0" w:line="259" w:lineRule="auto"/>
              <w:ind w:left="0" w:firstLine="0"/>
            </w:pPr>
            <w:r>
              <w:rPr>
                <w:sz w:val="22"/>
              </w:rPr>
              <w:t xml:space="preserve">195 working days </w:t>
            </w:r>
          </w:p>
        </w:tc>
        <w:tc>
          <w:tcPr>
            <w:tcW w:w="2331" w:type="dxa"/>
            <w:tcBorders>
              <w:top w:val="single" w:sz="4" w:space="0" w:color="000000"/>
              <w:left w:val="single" w:sz="4" w:space="0" w:color="000000"/>
              <w:bottom w:val="single" w:sz="4" w:space="0" w:color="000000"/>
              <w:right w:val="single" w:sz="4" w:space="0" w:color="000000"/>
            </w:tcBorders>
          </w:tcPr>
          <w:p w14:paraId="4E749578" w14:textId="77777777" w:rsidR="008760D3" w:rsidRDefault="008760D3" w:rsidP="008760D3">
            <w:pPr>
              <w:spacing w:after="0" w:line="259" w:lineRule="auto"/>
              <w:ind w:left="0" w:firstLine="0"/>
            </w:pPr>
            <w:r>
              <w:rPr>
                <w:sz w:val="22"/>
              </w:rPr>
              <w:t xml:space="preserve">Stage 2 </w:t>
            </w:r>
          </w:p>
        </w:tc>
      </w:tr>
    </w:tbl>
    <w:p w14:paraId="613C1DB1" w14:textId="77777777" w:rsidR="008760D3" w:rsidRDefault="008760D3" w:rsidP="008760D3">
      <w:pPr>
        <w:spacing w:after="0" w:line="259" w:lineRule="auto"/>
        <w:ind w:left="1203" w:firstLine="0"/>
      </w:pPr>
      <w:r>
        <w:t xml:space="preserve"> </w:t>
      </w:r>
    </w:p>
    <w:p w14:paraId="5A4BEDDC" w14:textId="77777777" w:rsidR="008760D3" w:rsidRDefault="008760D3" w:rsidP="008760D3">
      <w:pPr>
        <w:spacing w:after="0" w:line="259" w:lineRule="auto"/>
        <w:ind w:left="1203" w:firstLine="0"/>
      </w:pPr>
      <w:r>
        <w:t xml:space="preserve"> </w:t>
      </w:r>
    </w:p>
    <w:p w14:paraId="2DF0F39B" w14:textId="77777777" w:rsidR="008760D3" w:rsidRDefault="008760D3" w:rsidP="008760D3">
      <w:pPr>
        <w:ind w:left="1213" w:right="15"/>
      </w:pPr>
      <w:r>
        <w:t xml:space="preserve">Headteachers </w:t>
      </w:r>
    </w:p>
    <w:p w14:paraId="0FBE3D41" w14:textId="77777777" w:rsidR="008760D3" w:rsidRDefault="008760D3" w:rsidP="008760D3">
      <w:pPr>
        <w:spacing w:after="0" w:line="259" w:lineRule="auto"/>
        <w:ind w:left="1203" w:firstLine="0"/>
      </w:pPr>
      <w:r>
        <w:t xml:space="preserve"> </w:t>
      </w:r>
    </w:p>
    <w:tbl>
      <w:tblPr>
        <w:tblStyle w:val="TableGrid"/>
        <w:tblW w:w="6863" w:type="dxa"/>
        <w:tblInd w:w="1928" w:type="dxa"/>
        <w:tblCellMar>
          <w:top w:w="11" w:type="dxa"/>
          <w:left w:w="108" w:type="dxa"/>
          <w:bottom w:w="0" w:type="dxa"/>
          <w:right w:w="115" w:type="dxa"/>
        </w:tblCellMar>
        <w:tblLook w:val="04A0" w:firstRow="1" w:lastRow="0" w:firstColumn="1" w:lastColumn="0" w:noHBand="0" w:noVBand="1"/>
      </w:tblPr>
      <w:tblGrid>
        <w:gridCol w:w="2266"/>
        <w:gridCol w:w="2266"/>
        <w:gridCol w:w="2331"/>
      </w:tblGrid>
      <w:tr w:rsidR="008760D3" w14:paraId="7DF7F783" w14:textId="77777777" w:rsidTr="008760D3">
        <w:trPr>
          <w:trHeight w:val="768"/>
        </w:trPr>
        <w:tc>
          <w:tcPr>
            <w:tcW w:w="2266" w:type="dxa"/>
            <w:tcBorders>
              <w:top w:val="single" w:sz="4" w:space="0" w:color="000000"/>
              <w:left w:val="single" w:sz="4" w:space="0" w:color="000000"/>
              <w:bottom w:val="single" w:sz="4" w:space="0" w:color="000000"/>
              <w:right w:val="single" w:sz="4" w:space="0" w:color="000000"/>
            </w:tcBorders>
          </w:tcPr>
          <w:p w14:paraId="1040A615" w14:textId="77777777" w:rsidR="008760D3" w:rsidRDefault="008760D3" w:rsidP="008760D3">
            <w:pPr>
              <w:spacing w:after="2" w:line="238" w:lineRule="auto"/>
              <w:ind w:left="0" w:firstLine="0"/>
            </w:pPr>
            <w:r>
              <w:rPr>
                <w:sz w:val="22"/>
              </w:rPr>
              <w:t xml:space="preserve">Stage previous process concluded </w:t>
            </w:r>
          </w:p>
          <w:p w14:paraId="1B302156" w14:textId="77777777" w:rsidR="008760D3" w:rsidRDefault="008760D3" w:rsidP="008760D3">
            <w:pPr>
              <w:spacing w:after="0" w:line="259" w:lineRule="auto"/>
              <w:ind w:left="0" w:firstLine="0"/>
            </w:pPr>
            <w:r>
              <w:rPr>
                <w:sz w:val="22"/>
              </w:rPr>
              <w:t xml:space="preserve"> </w:t>
            </w:r>
          </w:p>
        </w:tc>
        <w:tc>
          <w:tcPr>
            <w:tcW w:w="2266" w:type="dxa"/>
            <w:tcBorders>
              <w:top w:val="single" w:sz="4" w:space="0" w:color="000000"/>
              <w:left w:val="single" w:sz="4" w:space="0" w:color="000000"/>
              <w:bottom w:val="single" w:sz="4" w:space="0" w:color="000000"/>
              <w:right w:val="single" w:sz="4" w:space="0" w:color="000000"/>
            </w:tcBorders>
          </w:tcPr>
          <w:p w14:paraId="207BB271" w14:textId="77777777" w:rsidR="008760D3" w:rsidRDefault="008760D3" w:rsidP="008760D3">
            <w:pPr>
              <w:spacing w:after="0" w:line="259" w:lineRule="auto"/>
              <w:ind w:left="0" w:firstLine="0"/>
            </w:pPr>
            <w:r>
              <w:rPr>
                <w:sz w:val="22"/>
              </w:rPr>
              <w:t xml:space="preserve">Timescale (no more than) </w:t>
            </w:r>
          </w:p>
        </w:tc>
        <w:tc>
          <w:tcPr>
            <w:tcW w:w="2331" w:type="dxa"/>
            <w:tcBorders>
              <w:top w:val="single" w:sz="4" w:space="0" w:color="000000"/>
              <w:left w:val="single" w:sz="4" w:space="0" w:color="000000"/>
              <w:bottom w:val="single" w:sz="4" w:space="0" w:color="000000"/>
              <w:right w:val="single" w:sz="4" w:space="0" w:color="000000"/>
            </w:tcBorders>
          </w:tcPr>
          <w:p w14:paraId="4479567E" w14:textId="77777777" w:rsidR="008760D3" w:rsidRDefault="008760D3" w:rsidP="008760D3">
            <w:pPr>
              <w:spacing w:after="0" w:line="259" w:lineRule="auto"/>
              <w:ind w:left="0" w:firstLine="0"/>
            </w:pPr>
            <w:r>
              <w:rPr>
                <w:sz w:val="22"/>
              </w:rPr>
              <w:t xml:space="preserve">Stage that process re-commences </w:t>
            </w:r>
          </w:p>
        </w:tc>
      </w:tr>
      <w:tr w:rsidR="008760D3" w14:paraId="1A4A8853" w14:textId="77777777" w:rsidTr="008760D3">
        <w:trPr>
          <w:trHeight w:val="264"/>
        </w:trPr>
        <w:tc>
          <w:tcPr>
            <w:tcW w:w="2266" w:type="dxa"/>
            <w:tcBorders>
              <w:top w:val="single" w:sz="4" w:space="0" w:color="000000"/>
              <w:left w:val="single" w:sz="4" w:space="0" w:color="000000"/>
              <w:bottom w:val="single" w:sz="4" w:space="0" w:color="000000"/>
              <w:right w:val="single" w:sz="4" w:space="0" w:color="000000"/>
            </w:tcBorders>
          </w:tcPr>
          <w:p w14:paraId="2CDF5154" w14:textId="77777777" w:rsidR="008760D3" w:rsidRDefault="008760D3" w:rsidP="008760D3">
            <w:pPr>
              <w:spacing w:after="0" w:line="259" w:lineRule="auto"/>
              <w:ind w:left="0" w:firstLine="0"/>
            </w:pPr>
            <w:r>
              <w:rPr>
                <w:sz w:val="22"/>
              </w:rPr>
              <w:t xml:space="preserve">Informal </w:t>
            </w:r>
          </w:p>
        </w:tc>
        <w:tc>
          <w:tcPr>
            <w:tcW w:w="2266" w:type="dxa"/>
            <w:tcBorders>
              <w:top w:val="single" w:sz="4" w:space="0" w:color="000000"/>
              <w:left w:val="single" w:sz="4" w:space="0" w:color="000000"/>
              <w:bottom w:val="single" w:sz="4" w:space="0" w:color="000000"/>
              <w:right w:val="single" w:sz="4" w:space="0" w:color="000000"/>
            </w:tcBorders>
          </w:tcPr>
          <w:p w14:paraId="0E3FDD5C" w14:textId="77777777" w:rsidR="008760D3" w:rsidRDefault="008760D3" w:rsidP="008760D3">
            <w:pPr>
              <w:spacing w:after="0" w:line="259" w:lineRule="auto"/>
              <w:ind w:left="0" w:firstLine="0"/>
            </w:pPr>
            <w:r>
              <w:rPr>
                <w:sz w:val="22"/>
              </w:rPr>
              <w:t xml:space="preserve">60 working days </w:t>
            </w:r>
          </w:p>
        </w:tc>
        <w:tc>
          <w:tcPr>
            <w:tcW w:w="2331" w:type="dxa"/>
            <w:tcBorders>
              <w:top w:val="single" w:sz="4" w:space="0" w:color="000000"/>
              <w:left w:val="single" w:sz="4" w:space="0" w:color="000000"/>
              <w:bottom w:val="single" w:sz="4" w:space="0" w:color="000000"/>
              <w:right w:val="single" w:sz="4" w:space="0" w:color="000000"/>
            </w:tcBorders>
          </w:tcPr>
          <w:p w14:paraId="431BBDBB" w14:textId="77777777" w:rsidR="008760D3" w:rsidRDefault="008760D3" w:rsidP="008760D3">
            <w:pPr>
              <w:spacing w:after="0" w:line="259" w:lineRule="auto"/>
              <w:ind w:left="0" w:firstLine="0"/>
            </w:pPr>
            <w:r>
              <w:rPr>
                <w:sz w:val="22"/>
              </w:rPr>
              <w:t xml:space="preserve">informal </w:t>
            </w:r>
          </w:p>
        </w:tc>
      </w:tr>
      <w:tr w:rsidR="008760D3" w14:paraId="78309621" w14:textId="77777777" w:rsidTr="008760D3">
        <w:trPr>
          <w:trHeight w:val="262"/>
        </w:trPr>
        <w:tc>
          <w:tcPr>
            <w:tcW w:w="2266" w:type="dxa"/>
            <w:tcBorders>
              <w:top w:val="single" w:sz="4" w:space="0" w:color="000000"/>
              <w:left w:val="single" w:sz="4" w:space="0" w:color="000000"/>
              <w:bottom w:val="single" w:sz="4" w:space="0" w:color="000000"/>
              <w:right w:val="single" w:sz="4" w:space="0" w:color="000000"/>
            </w:tcBorders>
          </w:tcPr>
          <w:p w14:paraId="385CA661" w14:textId="77777777" w:rsidR="008760D3" w:rsidRDefault="008760D3" w:rsidP="008760D3">
            <w:pPr>
              <w:spacing w:after="0" w:line="259" w:lineRule="auto"/>
              <w:ind w:left="0" w:firstLine="0"/>
            </w:pPr>
            <w:r>
              <w:rPr>
                <w:sz w:val="22"/>
              </w:rPr>
              <w:t xml:space="preserve">Stage 1 </w:t>
            </w:r>
          </w:p>
        </w:tc>
        <w:tc>
          <w:tcPr>
            <w:tcW w:w="2266" w:type="dxa"/>
            <w:tcBorders>
              <w:top w:val="single" w:sz="4" w:space="0" w:color="000000"/>
              <w:left w:val="single" w:sz="4" w:space="0" w:color="000000"/>
              <w:bottom w:val="single" w:sz="4" w:space="0" w:color="000000"/>
              <w:right w:val="single" w:sz="4" w:space="0" w:color="000000"/>
            </w:tcBorders>
          </w:tcPr>
          <w:p w14:paraId="5567A2FD" w14:textId="77777777" w:rsidR="008760D3" w:rsidRDefault="008760D3" w:rsidP="008760D3">
            <w:pPr>
              <w:spacing w:after="0" w:line="259" w:lineRule="auto"/>
              <w:ind w:left="0" w:firstLine="0"/>
            </w:pPr>
            <w:r>
              <w:rPr>
                <w:sz w:val="22"/>
              </w:rPr>
              <w:t xml:space="preserve">195 working days </w:t>
            </w:r>
          </w:p>
        </w:tc>
        <w:tc>
          <w:tcPr>
            <w:tcW w:w="2331" w:type="dxa"/>
            <w:tcBorders>
              <w:top w:val="single" w:sz="4" w:space="0" w:color="000000"/>
              <w:left w:val="single" w:sz="4" w:space="0" w:color="000000"/>
              <w:bottom w:val="single" w:sz="4" w:space="0" w:color="000000"/>
              <w:right w:val="single" w:sz="4" w:space="0" w:color="000000"/>
            </w:tcBorders>
          </w:tcPr>
          <w:p w14:paraId="03E4B641" w14:textId="77777777" w:rsidR="008760D3" w:rsidRDefault="008760D3" w:rsidP="008760D3">
            <w:pPr>
              <w:spacing w:after="0" w:line="259" w:lineRule="auto"/>
              <w:ind w:left="0" w:firstLine="0"/>
            </w:pPr>
            <w:r>
              <w:rPr>
                <w:sz w:val="22"/>
              </w:rPr>
              <w:t xml:space="preserve">Stage 1 </w:t>
            </w:r>
          </w:p>
        </w:tc>
      </w:tr>
      <w:tr w:rsidR="008760D3" w14:paraId="4EFD5608" w14:textId="77777777" w:rsidTr="008760D3">
        <w:trPr>
          <w:trHeight w:val="264"/>
        </w:trPr>
        <w:tc>
          <w:tcPr>
            <w:tcW w:w="2266" w:type="dxa"/>
            <w:tcBorders>
              <w:top w:val="single" w:sz="4" w:space="0" w:color="000000"/>
              <w:left w:val="single" w:sz="4" w:space="0" w:color="000000"/>
              <w:bottom w:val="single" w:sz="4" w:space="0" w:color="000000"/>
              <w:right w:val="single" w:sz="4" w:space="0" w:color="000000"/>
            </w:tcBorders>
          </w:tcPr>
          <w:p w14:paraId="7AFC6ADE" w14:textId="77777777" w:rsidR="008760D3" w:rsidRDefault="008760D3" w:rsidP="008760D3">
            <w:pPr>
              <w:spacing w:after="0" w:line="259" w:lineRule="auto"/>
              <w:ind w:left="0" w:firstLine="0"/>
            </w:pPr>
            <w:r>
              <w:rPr>
                <w:sz w:val="22"/>
              </w:rPr>
              <w:t xml:space="preserve">Stage 2 </w:t>
            </w:r>
          </w:p>
        </w:tc>
        <w:tc>
          <w:tcPr>
            <w:tcW w:w="2266" w:type="dxa"/>
            <w:tcBorders>
              <w:top w:val="single" w:sz="4" w:space="0" w:color="000000"/>
              <w:left w:val="single" w:sz="4" w:space="0" w:color="000000"/>
              <w:bottom w:val="single" w:sz="4" w:space="0" w:color="000000"/>
              <w:right w:val="single" w:sz="4" w:space="0" w:color="000000"/>
            </w:tcBorders>
          </w:tcPr>
          <w:p w14:paraId="409CC2A8" w14:textId="77777777" w:rsidR="008760D3" w:rsidRDefault="008760D3" w:rsidP="008760D3">
            <w:pPr>
              <w:spacing w:after="0" w:line="259" w:lineRule="auto"/>
              <w:ind w:left="0" w:firstLine="0"/>
            </w:pPr>
            <w:r>
              <w:rPr>
                <w:sz w:val="22"/>
              </w:rPr>
              <w:t xml:space="preserve">195 working days </w:t>
            </w:r>
          </w:p>
        </w:tc>
        <w:tc>
          <w:tcPr>
            <w:tcW w:w="2331" w:type="dxa"/>
            <w:tcBorders>
              <w:top w:val="single" w:sz="4" w:space="0" w:color="000000"/>
              <w:left w:val="single" w:sz="4" w:space="0" w:color="000000"/>
              <w:bottom w:val="single" w:sz="4" w:space="0" w:color="000000"/>
              <w:right w:val="single" w:sz="4" w:space="0" w:color="000000"/>
            </w:tcBorders>
          </w:tcPr>
          <w:p w14:paraId="58E4722F" w14:textId="77777777" w:rsidR="008760D3" w:rsidRDefault="008760D3" w:rsidP="008760D3">
            <w:pPr>
              <w:spacing w:after="0" w:line="259" w:lineRule="auto"/>
              <w:ind w:left="0" w:firstLine="0"/>
            </w:pPr>
            <w:r>
              <w:rPr>
                <w:sz w:val="22"/>
              </w:rPr>
              <w:t xml:space="preserve">Stage 2 </w:t>
            </w:r>
          </w:p>
        </w:tc>
      </w:tr>
    </w:tbl>
    <w:p w14:paraId="67DA4C64" w14:textId="77777777" w:rsidR="008760D3" w:rsidRDefault="008760D3" w:rsidP="008760D3">
      <w:pPr>
        <w:spacing w:after="0" w:line="259" w:lineRule="auto"/>
        <w:ind w:left="1203" w:firstLine="0"/>
      </w:pPr>
      <w:r>
        <w:t xml:space="preserve"> </w:t>
      </w:r>
    </w:p>
    <w:p w14:paraId="3CB19037" w14:textId="77777777" w:rsidR="008760D3" w:rsidRDefault="008760D3" w:rsidP="008760D3">
      <w:pPr>
        <w:spacing w:after="0" w:line="259" w:lineRule="auto"/>
        <w:ind w:left="483" w:firstLine="0"/>
      </w:pPr>
      <w:r>
        <w:t xml:space="preserve"> </w:t>
      </w:r>
    </w:p>
    <w:p w14:paraId="02F65970" w14:textId="77777777" w:rsidR="008760D3" w:rsidRDefault="008760D3" w:rsidP="008760D3">
      <w:pPr>
        <w:spacing w:after="0" w:line="259" w:lineRule="auto"/>
        <w:ind w:left="483" w:firstLine="0"/>
      </w:pPr>
      <w:r>
        <w:t xml:space="preserve"> </w:t>
      </w:r>
    </w:p>
    <w:p w14:paraId="3FD1CDCB" w14:textId="77777777" w:rsidR="008760D3" w:rsidRDefault="008760D3" w:rsidP="007F2D5B">
      <w:pPr>
        <w:numPr>
          <w:ilvl w:val="1"/>
          <w:numId w:val="1"/>
        </w:numPr>
        <w:spacing w:after="4" w:line="241" w:lineRule="auto"/>
        <w:ind w:right="202" w:hanging="720"/>
        <w:jc w:val="both"/>
      </w:pPr>
      <w:r>
        <w:t>In cases where performance has improved reference should be made          to the above dates in correspondence to the member of staff. The         above</w:t>
      </w:r>
      <w:r>
        <w:rPr>
          <w:rFonts w:ascii="Times New Roman" w:eastAsia="Times New Roman" w:hAnsi="Times New Roman" w:cs="Times New Roman"/>
        </w:rPr>
        <w:t xml:space="preserve"> </w:t>
      </w:r>
      <w:r>
        <w:t xml:space="preserve">timescales will be applicable for periods when the member of           staff is in work e.g. if the member of staff is absent from work due to           sickness for 2 months then the relevant timescale stated above will be  </w:t>
      </w:r>
    </w:p>
    <w:p w14:paraId="6ED0AFC0" w14:textId="77777777" w:rsidR="008760D3" w:rsidRDefault="008760D3" w:rsidP="008760D3">
      <w:pPr>
        <w:ind w:left="499" w:right="15"/>
      </w:pPr>
      <w:r>
        <w:t xml:space="preserve">          extended for that length of time.  </w:t>
      </w:r>
    </w:p>
    <w:p w14:paraId="56F342C6" w14:textId="77777777" w:rsidR="008760D3" w:rsidRDefault="008760D3" w:rsidP="008760D3">
      <w:pPr>
        <w:spacing w:after="0" w:line="259" w:lineRule="auto"/>
        <w:ind w:left="483" w:firstLine="0"/>
      </w:pPr>
      <w:r>
        <w:t xml:space="preserve"> </w:t>
      </w:r>
    </w:p>
    <w:p w14:paraId="4D5580AB" w14:textId="77777777" w:rsidR="008760D3" w:rsidRDefault="008760D3" w:rsidP="007F2D5B">
      <w:pPr>
        <w:numPr>
          <w:ilvl w:val="1"/>
          <w:numId w:val="1"/>
        </w:numPr>
        <w:spacing w:after="9" w:line="247" w:lineRule="auto"/>
        <w:ind w:right="202" w:hanging="720"/>
        <w:jc w:val="both"/>
      </w:pPr>
      <w:r>
        <w:t xml:space="preserve">No further reference will be made to the process once these timescales              have expired.   </w:t>
      </w:r>
    </w:p>
    <w:p w14:paraId="6435F8AF" w14:textId="77777777" w:rsidR="008760D3" w:rsidRDefault="008760D3" w:rsidP="008760D3">
      <w:pPr>
        <w:spacing w:after="0" w:line="259" w:lineRule="auto"/>
        <w:ind w:left="483" w:firstLine="0"/>
      </w:pPr>
      <w:r>
        <w:t xml:space="preserve"> </w:t>
      </w:r>
    </w:p>
    <w:p w14:paraId="0592463E" w14:textId="77777777" w:rsidR="008760D3" w:rsidRDefault="008760D3" w:rsidP="008760D3">
      <w:pPr>
        <w:spacing w:after="0" w:line="259" w:lineRule="auto"/>
        <w:ind w:left="1923" w:firstLine="0"/>
      </w:pPr>
      <w:r>
        <w:t xml:space="preserve"> </w:t>
      </w:r>
    </w:p>
    <w:p w14:paraId="579D64E1" w14:textId="77777777" w:rsidR="008760D3" w:rsidRDefault="008760D3" w:rsidP="007F2D5B">
      <w:pPr>
        <w:numPr>
          <w:ilvl w:val="1"/>
          <w:numId w:val="1"/>
        </w:numPr>
        <w:spacing w:after="9" w:line="247" w:lineRule="auto"/>
        <w:ind w:right="202" w:hanging="720"/>
        <w:jc w:val="both"/>
      </w:pPr>
      <w:r>
        <w:t xml:space="preserve">Where it is necessary to recommence the formal stages of this capability           procedure (within the recommended periods of time) on more than two           occasions, the chair of governors/headteacher may consider that there           is sufficient cumulative evidence indicating serious performance issues           that require the capability procedures to move to Stage 3 (Dismissals                  and Disciplinary Procedure). </w:t>
      </w:r>
    </w:p>
    <w:p w14:paraId="4C33F9F5"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01090D44" w14:textId="77777777" w:rsidR="008760D3" w:rsidRDefault="008760D3" w:rsidP="008760D3">
      <w:pPr>
        <w:spacing w:after="52" w:line="259" w:lineRule="auto"/>
        <w:ind w:left="1203" w:firstLine="0"/>
      </w:pPr>
      <w:r>
        <w:rPr>
          <w:rFonts w:ascii="Times New Roman" w:eastAsia="Times New Roman" w:hAnsi="Times New Roman" w:cs="Times New Roman"/>
        </w:rPr>
        <w:t xml:space="preserve"> </w:t>
      </w:r>
    </w:p>
    <w:p w14:paraId="534E9456" w14:textId="77777777" w:rsidR="008760D3" w:rsidRDefault="008760D3" w:rsidP="007F2D5B">
      <w:pPr>
        <w:numPr>
          <w:ilvl w:val="0"/>
          <w:numId w:val="1"/>
        </w:numPr>
        <w:spacing w:after="13" w:line="250" w:lineRule="auto"/>
        <w:ind w:hanging="900"/>
      </w:pPr>
      <w:r>
        <w:rPr>
          <w:rFonts w:ascii="Arial" w:eastAsia="Arial" w:hAnsi="Arial" w:cs="Arial"/>
          <w:b/>
          <w:sz w:val="32"/>
        </w:rPr>
        <w:t xml:space="preserve">Inability/ refusal to accept a capability issue exists </w:t>
      </w:r>
    </w:p>
    <w:p w14:paraId="089D8EA6" w14:textId="77777777" w:rsidR="008760D3" w:rsidRDefault="008760D3" w:rsidP="008760D3">
      <w:pPr>
        <w:spacing w:after="0" w:line="259" w:lineRule="auto"/>
        <w:ind w:left="483" w:firstLine="0"/>
      </w:pPr>
      <w:r>
        <w:t xml:space="preserve"> </w:t>
      </w:r>
    </w:p>
    <w:p w14:paraId="1F76285C" w14:textId="77777777" w:rsidR="008760D3" w:rsidRDefault="008760D3" w:rsidP="007F2D5B">
      <w:pPr>
        <w:numPr>
          <w:ilvl w:val="1"/>
          <w:numId w:val="1"/>
        </w:numPr>
        <w:spacing w:after="9" w:line="247" w:lineRule="auto"/>
        <w:ind w:right="202" w:hanging="720"/>
        <w:jc w:val="both"/>
      </w:pPr>
      <w:r>
        <w:t xml:space="preserve">In some cases, the member of staff may not accept that a performance problem exists.  Where this is the case, the Headteacher/Chair of Governors should still: </w:t>
      </w:r>
    </w:p>
    <w:p w14:paraId="12F711CA" w14:textId="77777777" w:rsidR="008760D3" w:rsidRDefault="008760D3" w:rsidP="008760D3">
      <w:pPr>
        <w:spacing w:after="0" w:line="259" w:lineRule="auto"/>
        <w:ind w:left="483" w:firstLine="0"/>
      </w:pPr>
      <w:r>
        <w:t xml:space="preserve"> </w:t>
      </w:r>
    </w:p>
    <w:p w14:paraId="2B7226FC" w14:textId="77777777" w:rsidR="008760D3" w:rsidRDefault="008760D3" w:rsidP="007F2D5B">
      <w:pPr>
        <w:numPr>
          <w:ilvl w:val="2"/>
          <w:numId w:val="1"/>
        </w:numPr>
        <w:spacing w:after="9" w:line="247" w:lineRule="auto"/>
        <w:ind w:right="15" w:hanging="720"/>
      </w:pPr>
      <w:r>
        <w:t xml:space="preserve">caution the member of staff of the consequence of failing to reach required standards of performance; </w:t>
      </w:r>
    </w:p>
    <w:p w14:paraId="554E58A7" w14:textId="77777777" w:rsidR="008760D3" w:rsidRDefault="008760D3" w:rsidP="008760D3">
      <w:pPr>
        <w:spacing w:after="0" w:line="259" w:lineRule="auto"/>
        <w:ind w:left="1203" w:firstLine="0"/>
      </w:pPr>
      <w:r>
        <w:t xml:space="preserve"> </w:t>
      </w:r>
    </w:p>
    <w:p w14:paraId="39ABE6F8" w14:textId="77777777" w:rsidR="008760D3" w:rsidRDefault="008760D3" w:rsidP="007F2D5B">
      <w:pPr>
        <w:numPr>
          <w:ilvl w:val="2"/>
          <w:numId w:val="1"/>
        </w:numPr>
        <w:spacing w:after="9" w:line="247" w:lineRule="auto"/>
        <w:ind w:right="15" w:hanging="720"/>
      </w:pPr>
      <w:r>
        <w:t xml:space="preserve">determine the period within which improvement is expected; </w:t>
      </w:r>
    </w:p>
    <w:p w14:paraId="12C88BF1" w14:textId="77777777" w:rsidR="008760D3" w:rsidRDefault="008760D3" w:rsidP="008760D3">
      <w:pPr>
        <w:spacing w:after="0" w:line="259" w:lineRule="auto"/>
        <w:ind w:left="1203" w:firstLine="0"/>
      </w:pPr>
      <w:r>
        <w:t xml:space="preserve"> </w:t>
      </w:r>
    </w:p>
    <w:p w14:paraId="32AD59D8" w14:textId="77777777" w:rsidR="008760D3" w:rsidRDefault="008760D3" w:rsidP="007F2D5B">
      <w:pPr>
        <w:numPr>
          <w:ilvl w:val="2"/>
          <w:numId w:val="1"/>
        </w:numPr>
        <w:spacing w:after="9" w:line="247" w:lineRule="auto"/>
        <w:ind w:right="15" w:hanging="720"/>
      </w:pPr>
      <w:r>
        <w:t xml:space="preserve">set out the support the member of staff will be given to help them improve their performance. </w:t>
      </w:r>
    </w:p>
    <w:p w14:paraId="3F5C7D46" w14:textId="77777777" w:rsidR="008760D3" w:rsidRDefault="008760D3" w:rsidP="008760D3">
      <w:pPr>
        <w:spacing w:after="0" w:line="259" w:lineRule="auto"/>
        <w:ind w:left="483" w:firstLine="0"/>
      </w:pPr>
      <w:r>
        <w:t xml:space="preserve"> </w:t>
      </w:r>
    </w:p>
    <w:p w14:paraId="5A3EBD0C" w14:textId="77777777" w:rsidR="008760D3" w:rsidRDefault="008760D3" w:rsidP="007F2D5B">
      <w:pPr>
        <w:numPr>
          <w:ilvl w:val="1"/>
          <w:numId w:val="1"/>
        </w:numPr>
        <w:spacing w:after="4" w:line="241" w:lineRule="auto"/>
        <w:ind w:right="202" w:hanging="720"/>
        <w:jc w:val="both"/>
      </w:pPr>
      <w:r>
        <w:t xml:space="preserve">If the member of staff refuses to accept and respond to offers of help, and performance does not improve to the level required, it may be necessary to consider referring the case to the Staff Dismissal and Disciplinary Committee before the end of the review period. </w:t>
      </w:r>
    </w:p>
    <w:p w14:paraId="33E74E4D" w14:textId="77777777" w:rsidR="008760D3" w:rsidRDefault="008760D3" w:rsidP="008760D3">
      <w:pPr>
        <w:spacing w:after="75" w:line="240" w:lineRule="auto"/>
        <w:ind w:left="483" w:right="8183" w:firstLine="0"/>
      </w:pPr>
      <w:r>
        <w:t xml:space="preserve">      </w:t>
      </w:r>
    </w:p>
    <w:p w14:paraId="4BB3AAC0" w14:textId="77777777" w:rsidR="008760D3" w:rsidRDefault="008760D3" w:rsidP="007F2D5B">
      <w:pPr>
        <w:numPr>
          <w:ilvl w:val="0"/>
          <w:numId w:val="1"/>
        </w:numPr>
        <w:spacing w:after="13" w:line="250" w:lineRule="auto"/>
        <w:ind w:hanging="900"/>
      </w:pPr>
      <w:r>
        <w:rPr>
          <w:rFonts w:ascii="Arial" w:eastAsia="Arial" w:hAnsi="Arial" w:cs="Arial"/>
          <w:b/>
          <w:sz w:val="32"/>
        </w:rPr>
        <w:t xml:space="preserve">Provision of a reference </w:t>
      </w:r>
    </w:p>
    <w:p w14:paraId="46AA6C3B" w14:textId="77777777" w:rsidR="008760D3" w:rsidRDefault="008760D3" w:rsidP="008760D3">
      <w:pPr>
        <w:spacing w:after="0" w:line="259" w:lineRule="auto"/>
        <w:ind w:left="483" w:firstLine="0"/>
      </w:pPr>
      <w:r>
        <w:rPr>
          <w:rFonts w:ascii="Arial" w:eastAsia="Arial" w:hAnsi="Arial" w:cs="Arial"/>
          <w:b/>
          <w:sz w:val="28"/>
        </w:rPr>
        <w:t xml:space="preserve"> </w:t>
      </w:r>
    </w:p>
    <w:p w14:paraId="1306DD2B" w14:textId="77777777" w:rsidR="008760D3" w:rsidRDefault="008760D3" w:rsidP="007F2D5B">
      <w:pPr>
        <w:numPr>
          <w:ilvl w:val="1"/>
          <w:numId w:val="1"/>
        </w:numPr>
        <w:spacing w:after="4" w:line="241" w:lineRule="auto"/>
        <w:ind w:right="202" w:hanging="720"/>
        <w:jc w:val="both"/>
      </w:pPr>
      <w:r>
        <w:t>It is the professional responsibility of the Headteacher/ Chair of Governors to comment in any employment reference provided to another establishment if a member of staff has been subject to the formal stages of the capability procedure at the time of their departure.</w:t>
      </w:r>
      <w:r>
        <w:rPr>
          <w:sz w:val="28"/>
        </w:rPr>
        <w:t xml:space="preserve"> </w:t>
      </w:r>
    </w:p>
    <w:p w14:paraId="095F63E9" w14:textId="77777777" w:rsidR="008760D3" w:rsidRDefault="008760D3" w:rsidP="008760D3">
      <w:pPr>
        <w:spacing w:after="11" w:line="259" w:lineRule="auto"/>
        <w:ind w:left="483" w:firstLine="0"/>
      </w:pPr>
      <w:r>
        <w:rPr>
          <w:sz w:val="28"/>
        </w:rPr>
        <w:t xml:space="preserve"> </w:t>
      </w:r>
    </w:p>
    <w:p w14:paraId="2B889858" w14:textId="77777777" w:rsidR="008760D3" w:rsidRDefault="008760D3" w:rsidP="008760D3">
      <w:pPr>
        <w:spacing w:after="0" w:line="259" w:lineRule="auto"/>
        <w:ind w:left="483" w:firstLine="0"/>
      </w:pPr>
      <w:r>
        <w:rPr>
          <w:rFonts w:ascii="Arial" w:eastAsia="Arial" w:hAnsi="Arial" w:cs="Arial"/>
          <w:b/>
          <w:sz w:val="32"/>
        </w:rPr>
        <w:t xml:space="preserve"> </w:t>
      </w:r>
    </w:p>
    <w:p w14:paraId="32493260" w14:textId="77777777" w:rsidR="008760D3" w:rsidRDefault="008760D3" w:rsidP="007F2D5B">
      <w:pPr>
        <w:numPr>
          <w:ilvl w:val="0"/>
          <w:numId w:val="1"/>
        </w:numPr>
        <w:spacing w:after="13" w:line="250" w:lineRule="auto"/>
        <w:ind w:hanging="900"/>
      </w:pPr>
      <w:r>
        <w:rPr>
          <w:rFonts w:ascii="Arial" w:eastAsia="Arial" w:hAnsi="Arial" w:cs="Arial"/>
          <w:b/>
          <w:sz w:val="32"/>
        </w:rPr>
        <w:t xml:space="preserve">Education Workforce Council (EWC) </w:t>
      </w:r>
    </w:p>
    <w:p w14:paraId="3D1E4E83" w14:textId="77777777" w:rsidR="008760D3" w:rsidRDefault="008760D3" w:rsidP="008760D3">
      <w:pPr>
        <w:spacing w:after="0" w:line="259" w:lineRule="auto"/>
        <w:ind w:left="483" w:firstLine="0"/>
      </w:pPr>
      <w:r>
        <w:rPr>
          <w:rFonts w:ascii="Arial" w:eastAsia="Arial" w:hAnsi="Arial" w:cs="Arial"/>
          <w:b/>
        </w:rPr>
        <w:t xml:space="preserve"> </w:t>
      </w:r>
    </w:p>
    <w:p w14:paraId="4EB6D5ED" w14:textId="77777777" w:rsidR="008760D3" w:rsidRDefault="008760D3" w:rsidP="007F2D5B">
      <w:pPr>
        <w:numPr>
          <w:ilvl w:val="1"/>
          <w:numId w:val="1"/>
        </w:numPr>
        <w:spacing w:after="4" w:line="241" w:lineRule="auto"/>
        <w:ind w:right="202" w:hanging="720"/>
        <w:jc w:val="both"/>
      </w:pPr>
      <w:r>
        <w:t>Cases where the employer has ceased to use the services of a member of staff registered with the EWC on grounds of capability or might have ceased to use those services had the teacher not ceased to provide them, should be referred by the Authority directly to the EWC. There is a statutory obligation to make the referral in these cases.</w:t>
      </w:r>
      <w:r>
        <w:rPr>
          <w:rFonts w:ascii="Times New Roman" w:eastAsia="Times New Roman" w:hAnsi="Times New Roman" w:cs="Times New Roman"/>
        </w:rPr>
        <w:t xml:space="preserve"> </w:t>
      </w:r>
    </w:p>
    <w:p w14:paraId="5739B2DF" w14:textId="77777777" w:rsidR="008760D3" w:rsidRDefault="008760D3" w:rsidP="008760D3">
      <w:pPr>
        <w:spacing w:after="0" w:line="259" w:lineRule="auto"/>
        <w:ind w:left="483" w:firstLine="0"/>
      </w:pPr>
      <w:r>
        <w:t xml:space="preserve"> </w:t>
      </w:r>
      <w:r>
        <w:rPr>
          <w:rFonts w:ascii="Times New Roman" w:eastAsia="Times New Roman" w:hAnsi="Times New Roman" w:cs="Times New Roman"/>
        </w:rPr>
        <w:t xml:space="preserve"> </w:t>
      </w:r>
    </w:p>
    <w:p w14:paraId="5B9003AE" w14:textId="77777777" w:rsidR="008760D3" w:rsidRDefault="008760D3" w:rsidP="007F2D5B">
      <w:pPr>
        <w:numPr>
          <w:ilvl w:val="1"/>
          <w:numId w:val="1"/>
        </w:numPr>
        <w:spacing w:after="4" w:line="241" w:lineRule="auto"/>
        <w:ind w:right="202" w:hanging="720"/>
        <w:jc w:val="both"/>
      </w:pPr>
      <w:r>
        <w:t xml:space="preserve">In the event that a member of staff ceases to be employed by a governing body during stage 2 of the formal capability procedure the case will automatically be referred to the EWC. </w:t>
      </w:r>
      <w:r>
        <w:rPr>
          <w:rFonts w:ascii="Times New Roman" w:eastAsia="Times New Roman" w:hAnsi="Times New Roman" w:cs="Times New Roman"/>
        </w:rPr>
        <w:t xml:space="preserve"> </w:t>
      </w:r>
    </w:p>
    <w:p w14:paraId="3EEA0EEA" w14:textId="77777777" w:rsidR="008760D3" w:rsidRDefault="008760D3" w:rsidP="008760D3">
      <w:pPr>
        <w:spacing w:after="0" w:line="259" w:lineRule="auto"/>
        <w:ind w:left="483" w:firstLine="0"/>
      </w:pPr>
      <w:r>
        <w:t xml:space="preserve"> </w:t>
      </w:r>
      <w:r>
        <w:rPr>
          <w:rFonts w:ascii="Times New Roman" w:eastAsia="Times New Roman" w:hAnsi="Times New Roman" w:cs="Times New Roman"/>
        </w:rPr>
        <w:t xml:space="preserve"> </w:t>
      </w:r>
    </w:p>
    <w:p w14:paraId="344B05A5" w14:textId="77777777" w:rsidR="008760D3" w:rsidRDefault="008760D3" w:rsidP="007F2D5B">
      <w:pPr>
        <w:numPr>
          <w:ilvl w:val="1"/>
          <w:numId w:val="1"/>
        </w:numPr>
        <w:spacing w:after="4" w:line="241" w:lineRule="auto"/>
        <w:ind w:right="202" w:hanging="720"/>
        <w:jc w:val="both"/>
      </w:pPr>
      <w:r>
        <w:t xml:space="preserve">In the event that a member of staff ceases to be employed by a governing body once stage1 of the formal capability procedure has been engaged the employer reserves the right to refer the case to the EWC in exceptional circumstances. This would apply in cases where there is overwhelming evidence </w:t>
      </w:r>
      <w:proofErr w:type="gramStart"/>
      <w:r>
        <w:t>that:-</w:t>
      </w:r>
      <w:proofErr w:type="gramEnd"/>
      <w:r>
        <w:rPr>
          <w:rFonts w:ascii="Times New Roman" w:eastAsia="Times New Roman" w:hAnsi="Times New Roman" w:cs="Times New Roman"/>
        </w:rPr>
        <w:t xml:space="preserve"> </w:t>
      </w:r>
    </w:p>
    <w:p w14:paraId="3D244E3A" w14:textId="77777777" w:rsidR="008760D3" w:rsidRDefault="008760D3" w:rsidP="007F2D5B">
      <w:pPr>
        <w:numPr>
          <w:ilvl w:val="5"/>
          <w:numId w:val="5"/>
        </w:numPr>
        <w:spacing w:after="233" w:line="247" w:lineRule="auto"/>
        <w:ind w:right="58" w:hanging="540"/>
      </w:pPr>
      <w:r>
        <w:t xml:space="preserve">pupil’s education has been placed in jeopardy e.g. evidence exists to indicate that pupil performance has not improved/deteriorated; or </w:t>
      </w:r>
      <w:r>
        <w:rPr>
          <w:rFonts w:ascii="Arial" w:eastAsia="Arial" w:hAnsi="Arial" w:cs="Arial"/>
          <w:b/>
        </w:rPr>
        <w:t xml:space="preserve"> </w:t>
      </w:r>
    </w:p>
    <w:p w14:paraId="34D9E542" w14:textId="77777777" w:rsidR="008760D3" w:rsidRDefault="008760D3" w:rsidP="007F2D5B">
      <w:pPr>
        <w:numPr>
          <w:ilvl w:val="5"/>
          <w:numId w:val="5"/>
        </w:numPr>
        <w:spacing w:after="50" w:line="247" w:lineRule="auto"/>
        <w:ind w:right="58" w:hanging="540"/>
      </w:pPr>
      <w:r>
        <w:t>where performance has seriously deteriorated and staff/ pupils are placed at risk of harm e.g. classroom management has failed to improve/deteriorated.</w:t>
      </w:r>
      <w:r>
        <w:rPr>
          <w:rFonts w:ascii="Arial" w:eastAsia="Arial" w:hAnsi="Arial" w:cs="Arial"/>
          <w:b/>
        </w:rPr>
        <w:t xml:space="preserve"> </w:t>
      </w:r>
    </w:p>
    <w:p w14:paraId="263CD4D1"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06BD267A" w14:textId="77777777" w:rsidR="008760D3" w:rsidRDefault="008760D3" w:rsidP="007F2D5B">
      <w:pPr>
        <w:numPr>
          <w:ilvl w:val="1"/>
          <w:numId w:val="1"/>
        </w:numPr>
        <w:spacing w:after="9" w:line="247" w:lineRule="auto"/>
        <w:ind w:right="202" w:hanging="720"/>
        <w:jc w:val="both"/>
      </w:pPr>
      <w:r>
        <w:t xml:space="preserve">In the event that the employer considers that the threshold outlined in          </w:t>
      </w:r>
    </w:p>
    <w:p w14:paraId="2179D3EA" w14:textId="77777777" w:rsidR="008760D3" w:rsidRDefault="008760D3" w:rsidP="008760D3">
      <w:pPr>
        <w:ind w:left="1059" w:right="15"/>
      </w:pPr>
      <w:r>
        <w:t xml:space="preserve">14.3 applies a meeting will be convened by the chair of </w:t>
      </w:r>
    </w:p>
    <w:p w14:paraId="59C37752" w14:textId="77777777" w:rsidR="008760D3" w:rsidRDefault="008760D3" w:rsidP="008760D3">
      <w:pPr>
        <w:spacing w:after="4" w:line="241" w:lineRule="auto"/>
        <w:ind w:left="1049" w:right="200" w:firstLine="0"/>
        <w:jc w:val="both"/>
      </w:pPr>
      <w:r>
        <w:t xml:space="preserve">governors. Information gathered as part of the capability procedure will be   considered by the chair in </w:t>
      </w:r>
      <w:proofErr w:type="gramStart"/>
      <w:r>
        <w:t>making a decision</w:t>
      </w:r>
      <w:proofErr w:type="gramEnd"/>
      <w:r>
        <w:t xml:space="preserve"> whether the case has met the threshold outlined in 14.3. The employee will be invited </w:t>
      </w:r>
      <w:proofErr w:type="gramStart"/>
      <w:r>
        <w:t>to  give</w:t>
      </w:r>
      <w:proofErr w:type="gramEnd"/>
      <w:r>
        <w:t xml:space="preserve"> representation at this meeting and will also have the right to be represented in accordance with point 7 of this procedure. This meeting will also be attended by a HR Adviser. The chair of governors may request other parties to give evidence during this process in the interest of transparency and to provide clarification.</w:t>
      </w:r>
      <w:r>
        <w:rPr>
          <w:rFonts w:ascii="Times New Roman" w:eastAsia="Times New Roman" w:hAnsi="Times New Roman" w:cs="Times New Roman"/>
        </w:rPr>
        <w:t xml:space="preserve"> </w:t>
      </w:r>
    </w:p>
    <w:p w14:paraId="3AC57149" w14:textId="77777777" w:rsidR="008760D3" w:rsidRDefault="008760D3" w:rsidP="008760D3">
      <w:pPr>
        <w:spacing w:after="0" w:line="259" w:lineRule="auto"/>
        <w:ind w:left="483" w:firstLine="0"/>
      </w:pPr>
      <w:r>
        <w:t xml:space="preserve"> </w:t>
      </w:r>
    </w:p>
    <w:p w14:paraId="4397D7F5" w14:textId="77777777" w:rsidR="008760D3" w:rsidRDefault="008760D3" w:rsidP="008760D3">
      <w:pPr>
        <w:spacing w:after="14" w:line="259" w:lineRule="auto"/>
        <w:ind w:left="483" w:firstLine="0"/>
      </w:pPr>
      <w:r>
        <w:t xml:space="preserve"> </w:t>
      </w:r>
    </w:p>
    <w:p w14:paraId="3344B50F" w14:textId="77777777" w:rsidR="008760D3" w:rsidRDefault="008760D3" w:rsidP="007F2D5B">
      <w:pPr>
        <w:numPr>
          <w:ilvl w:val="0"/>
          <w:numId w:val="1"/>
        </w:numPr>
        <w:spacing w:after="12"/>
        <w:ind w:hanging="900"/>
      </w:pPr>
      <w:r>
        <w:rPr>
          <w:rFonts w:ascii="Arial" w:eastAsia="Arial" w:hAnsi="Arial" w:cs="Arial"/>
          <w:b/>
          <w:sz w:val="28"/>
        </w:rPr>
        <w:t xml:space="preserve">Monitoring and Review </w:t>
      </w:r>
    </w:p>
    <w:p w14:paraId="6DE2DF3B" w14:textId="77777777" w:rsidR="008760D3" w:rsidRDefault="008760D3" w:rsidP="008760D3">
      <w:pPr>
        <w:spacing w:after="0" w:line="259" w:lineRule="auto"/>
        <w:ind w:left="483" w:firstLine="0"/>
      </w:pPr>
      <w:r>
        <w:rPr>
          <w:rFonts w:ascii="Arial" w:eastAsia="Arial" w:hAnsi="Arial" w:cs="Arial"/>
          <w:b/>
          <w:sz w:val="28"/>
        </w:rPr>
        <w:t xml:space="preserve"> </w:t>
      </w:r>
    </w:p>
    <w:p w14:paraId="339AD205" w14:textId="77777777" w:rsidR="008760D3" w:rsidRDefault="008760D3" w:rsidP="007F2D5B">
      <w:pPr>
        <w:numPr>
          <w:ilvl w:val="1"/>
          <w:numId w:val="1"/>
        </w:numPr>
        <w:spacing w:after="4" w:line="241" w:lineRule="auto"/>
        <w:ind w:right="202" w:hanging="720"/>
        <w:jc w:val="both"/>
      </w:pPr>
      <w:r>
        <w:t xml:space="preserve">The Local Authority and Governing Body will review this policy on a regular basis in consultation with the recognised trade unions.  Regard will be given to changes in legislation and guidance from the Welsh Government.   </w:t>
      </w:r>
    </w:p>
    <w:p w14:paraId="5577DFC2" w14:textId="77777777" w:rsidR="008760D3" w:rsidRDefault="008760D3" w:rsidP="008760D3">
      <w:pPr>
        <w:spacing w:after="0" w:line="259" w:lineRule="auto"/>
        <w:ind w:left="483" w:firstLine="0"/>
      </w:pPr>
      <w:r>
        <w:t xml:space="preserve"> </w:t>
      </w:r>
    </w:p>
    <w:p w14:paraId="72CFFC6D" w14:textId="77777777" w:rsidR="008760D3" w:rsidRDefault="008760D3" w:rsidP="007F2D5B">
      <w:pPr>
        <w:numPr>
          <w:ilvl w:val="1"/>
          <w:numId w:val="1"/>
        </w:numPr>
        <w:spacing w:after="4" w:line="241" w:lineRule="auto"/>
        <w:ind w:right="202" w:hanging="720"/>
        <w:jc w:val="both"/>
      </w:pPr>
      <w:r>
        <w:t xml:space="preserve">The Local Authority and Governing Body will monitor the outcomes and impact of this policy on a regular basis and will assess the impact and compliance with equalities legislation providing information to the trade unions upon request. </w:t>
      </w:r>
    </w:p>
    <w:p w14:paraId="3013D178" w14:textId="77777777" w:rsidR="008760D3" w:rsidRDefault="008760D3" w:rsidP="008760D3">
      <w:pPr>
        <w:spacing w:after="0" w:line="259" w:lineRule="auto"/>
        <w:ind w:left="343" w:firstLine="0"/>
        <w:jc w:val="center"/>
      </w:pPr>
      <w:r>
        <w:t xml:space="preserve"> </w:t>
      </w:r>
    </w:p>
    <w:p w14:paraId="0357A36B" w14:textId="77777777" w:rsidR="008760D3" w:rsidRDefault="008760D3" w:rsidP="008760D3">
      <w:pPr>
        <w:spacing w:after="88" w:line="259" w:lineRule="auto"/>
        <w:ind w:left="343" w:firstLine="0"/>
        <w:jc w:val="center"/>
      </w:pPr>
      <w:r>
        <w:t xml:space="preserve"> </w:t>
      </w:r>
    </w:p>
    <w:p w14:paraId="5424E389" w14:textId="77777777" w:rsidR="008760D3" w:rsidRDefault="008760D3" w:rsidP="008760D3">
      <w:pPr>
        <w:spacing w:after="0" w:line="250" w:lineRule="auto"/>
        <w:ind w:left="533" w:firstLine="0"/>
      </w:pPr>
      <w:r>
        <w:rPr>
          <w:rFonts w:ascii="Arial" w:eastAsia="Arial" w:hAnsi="Arial" w:cs="Arial"/>
          <w:b/>
          <w:sz w:val="36"/>
          <w:u w:val="single" w:color="000000"/>
        </w:rPr>
        <w:t>SECTION TWO -THE PROCESS FOR TEACHING</w:t>
      </w:r>
      <w:r>
        <w:rPr>
          <w:rFonts w:ascii="Arial" w:eastAsia="Arial" w:hAnsi="Arial" w:cs="Arial"/>
          <w:b/>
          <w:sz w:val="36"/>
        </w:rPr>
        <w:t xml:space="preserve"> </w:t>
      </w:r>
    </w:p>
    <w:p w14:paraId="2639EA4B" w14:textId="77777777" w:rsidR="008760D3" w:rsidRDefault="008760D3" w:rsidP="008760D3">
      <w:pPr>
        <w:spacing w:after="0" w:line="259" w:lineRule="auto"/>
        <w:ind w:left="1000" w:firstLine="0"/>
        <w:jc w:val="center"/>
      </w:pPr>
      <w:r>
        <w:rPr>
          <w:rFonts w:ascii="Arial" w:eastAsia="Arial" w:hAnsi="Arial" w:cs="Arial"/>
          <w:b/>
          <w:sz w:val="36"/>
          <w:u w:val="single" w:color="000000"/>
        </w:rPr>
        <w:t>STAFF</w:t>
      </w:r>
      <w:r>
        <w:rPr>
          <w:rFonts w:ascii="Arial" w:eastAsia="Arial" w:hAnsi="Arial" w:cs="Arial"/>
          <w:b/>
          <w:sz w:val="36"/>
        </w:rPr>
        <w:t xml:space="preserve"> </w:t>
      </w:r>
    </w:p>
    <w:p w14:paraId="16DE0BD3" w14:textId="77777777" w:rsidR="008760D3" w:rsidRDefault="008760D3" w:rsidP="008760D3">
      <w:pPr>
        <w:spacing w:after="0" w:line="259" w:lineRule="auto"/>
        <w:ind w:left="377" w:firstLine="0"/>
        <w:jc w:val="center"/>
      </w:pPr>
      <w:r>
        <w:rPr>
          <w:rFonts w:ascii="Arial" w:eastAsia="Arial" w:hAnsi="Arial" w:cs="Arial"/>
          <w:b/>
          <w:sz w:val="36"/>
        </w:rPr>
        <w:t xml:space="preserve"> </w:t>
      </w:r>
    </w:p>
    <w:p w14:paraId="5F78698E" w14:textId="77777777" w:rsidR="008760D3" w:rsidRDefault="008760D3" w:rsidP="008760D3">
      <w:pPr>
        <w:spacing w:after="11" w:line="259" w:lineRule="auto"/>
        <w:ind w:left="483" w:firstLine="0"/>
      </w:pPr>
      <w:r>
        <w:rPr>
          <w:rFonts w:ascii="Arial" w:eastAsia="Arial" w:hAnsi="Arial" w:cs="Arial"/>
          <w:b/>
          <w:sz w:val="28"/>
        </w:rPr>
        <w:t xml:space="preserve"> </w:t>
      </w:r>
    </w:p>
    <w:p w14:paraId="29764680" w14:textId="77777777" w:rsidR="008760D3" w:rsidRDefault="008760D3" w:rsidP="007F2D5B">
      <w:pPr>
        <w:numPr>
          <w:ilvl w:val="0"/>
          <w:numId w:val="1"/>
        </w:numPr>
        <w:spacing w:after="13" w:line="250" w:lineRule="auto"/>
        <w:ind w:hanging="900"/>
      </w:pPr>
      <w:r>
        <w:rPr>
          <w:rFonts w:ascii="Arial" w:eastAsia="Arial" w:hAnsi="Arial" w:cs="Arial"/>
          <w:b/>
          <w:sz w:val="32"/>
        </w:rPr>
        <w:t xml:space="preserve">Steps that must be taken before considering moving to the Capability procedure </w:t>
      </w:r>
    </w:p>
    <w:p w14:paraId="397B7524" w14:textId="77777777" w:rsidR="008760D3" w:rsidRDefault="008760D3" w:rsidP="008760D3">
      <w:pPr>
        <w:spacing w:after="0" w:line="259" w:lineRule="auto"/>
        <w:ind w:left="483" w:firstLine="0"/>
      </w:pPr>
      <w:r>
        <w:rPr>
          <w:rFonts w:ascii="Arial" w:eastAsia="Arial" w:hAnsi="Arial" w:cs="Arial"/>
          <w:b/>
          <w:sz w:val="28"/>
        </w:rPr>
        <w:t xml:space="preserve"> </w:t>
      </w:r>
    </w:p>
    <w:p w14:paraId="5049BB59" w14:textId="77777777" w:rsidR="008760D3" w:rsidRDefault="008760D3" w:rsidP="007F2D5B">
      <w:pPr>
        <w:numPr>
          <w:ilvl w:val="1"/>
          <w:numId w:val="1"/>
        </w:numPr>
        <w:spacing w:after="4" w:line="241" w:lineRule="auto"/>
        <w:ind w:right="202" w:hanging="720"/>
        <w:jc w:val="both"/>
      </w:pPr>
      <w:r>
        <w:t xml:space="preserve">The effective implementation of the performance management procedures is intended to support satisfactory performance, by early identification, support and intervention. </w:t>
      </w:r>
    </w:p>
    <w:p w14:paraId="37A513EF" w14:textId="77777777" w:rsidR="008760D3" w:rsidRDefault="008760D3" w:rsidP="008760D3">
      <w:pPr>
        <w:spacing w:after="0" w:line="259" w:lineRule="auto"/>
        <w:ind w:left="483" w:firstLine="0"/>
      </w:pPr>
      <w:r>
        <w:t xml:space="preserve"> </w:t>
      </w:r>
    </w:p>
    <w:p w14:paraId="52FA800E" w14:textId="77777777" w:rsidR="008760D3" w:rsidRDefault="008760D3" w:rsidP="007F2D5B">
      <w:pPr>
        <w:numPr>
          <w:ilvl w:val="1"/>
          <w:numId w:val="1"/>
        </w:numPr>
        <w:spacing w:after="9" w:line="247" w:lineRule="auto"/>
        <w:ind w:right="202" w:hanging="720"/>
        <w:jc w:val="both"/>
      </w:pPr>
      <w:r>
        <w:t xml:space="preserve">Effective performance management should enable a tailored programme to support the teacher to meet the required standards of performance.  </w:t>
      </w:r>
    </w:p>
    <w:p w14:paraId="6F0F76D2" w14:textId="77777777" w:rsidR="008760D3" w:rsidRDefault="008760D3" w:rsidP="008760D3">
      <w:pPr>
        <w:spacing w:after="0" w:line="259" w:lineRule="auto"/>
        <w:ind w:left="483" w:firstLine="0"/>
      </w:pPr>
      <w:r>
        <w:t xml:space="preserve"> </w:t>
      </w:r>
    </w:p>
    <w:p w14:paraId="3F4E390C" w14:textId="77777777" w:rsidR="008760D3" w:rsidRDefault="008760D3" w:rsidP="008760D3">
      <w:pPr>
        <w:spacing w:after="0" w:line="259" w:lineRule="auto"/>
        <w:ind w:left="483" w:firstLine="0"/>
      </w:pPr>
      <w:r>
        <w:t xml:space="preserve"> </w:t>
      </w:r>
    </w:p>
    <w:p w14:paraId="36EF446C" w14:textId="77777777" w:rsidR="008760D3" w:rsidRDefault="008760D3" w:rsidP="007F2D5B">
      <w:pPr>
        <w:numPr>
          <w:ilvl w:val="1"/>
          <w:numId w:val="1"/>
        </w:numPr>
        <w:spacing w:after="4" w:line="241" w:lineRule="auto"/>
        <w:ind w:right="202" w:hanging="720"/>
        <w:jc w:val="both"/>
      </w:pPr>
      <w:r>
        <w:t xml:space="preserve">If a teacher’s performance is causing serious concern at any point in the Performance Management Cycle, the appraiser will be expected to demonstrate that the following principles have been </w:t>
      </w:r>
      <w:proofErr w:type="gramStart"/>
      <w:r>
        <w:t>followed:-</w:t>
      </w:r>
      <w:proofErr w:type="gramEnd"/>
      <w:r>
        <w:t xml:space="preserve"> </w:t>
      </w:r>
    </w:p>
    <w:p w14:paraId="1420AC84" w14:textId="77777777" w:rsidR="008760D3" w:rsidRDefault="008760D3" w:rsidP="007F2D5B">
      <w:pPr>
        <w:numPr>
          <w:ilvl w:val="4"/>
          <w:numId w:val="6"/>
        </w:numPr>
        <w:spacing w:after="9" w:line="247" w:lineRule="auto"/>
        <w:ind w:right="15" w:hanging="384"/>
      </w:pPr>
      <w:r>
        <w:t xml:space="preserve">aspects of underperformance have been discussed with the teacher; </w:t>
      </w:r>
    </w:p>
    <w:p w14:paraId="44871028" w14:textId="77777777" w:rsidR="008760D3" w:rsidRDefault="008760D3" w:rsidP="007F2D5B">
      <w:pPr>
        <w:numPr>
          <w:ilvl w:val="4"/>
          <w:numId w:val="6"/>
        </w:numPr>
        <w:spacing w:after="9" w:line="247" w:lineRule="auto"/>
        <w:ind w:right="15" w:hanging="384"/>
      </w:pPr>
      <w:r>
        <w:t xml:space="preserve">expectations have been established; </w:t>
      </w:r>
    </w:p>
    <w:p w14:paraId="0C839DF5" w14:textId="77777777" w:rsidR="008760D3" w:rsidRDefault="008760D3" w:rsidP="007F2D5B">
      <w:pPr>
        <w:numPr>
          <w:ilvl w:val="4"/>
          <w:numId w:val="6"/>
        </w:numPr>
        <w:spacing w:after="9" w:line="247" w:lineRule="auto"/>
        <w:ind w:right="15" w:hanging="384"/>
      </w:pPr>
      <w:r>
        <w:t xml:space="preserve">reasonable timescale for improvement agreed; </w:t>
      </w:r>
    </w:p>
    <w:p w14:paraId="304F8829" w14:textId="77777777" w:rsidR="008760D3" w:rsidRDefault="008760D3" w:rsidP="007F2D5B">
      <w:pPr>
        <w:numPr>
          <w:ilvl w:val="4"/>
          <w:numId w:val="6"/>
        </w:numPr>
        <w:spacing w:after="9" w:line="247" w:lineRule="auto"/>
        <w:ind w:right="15" w:hanging="384"/>
      </w:pPr>
      <w:r>
        <w:t xml:space="preserve">suitable support has been agreed and provided; </w:t>
      </w:r>
    </w:p>
    <w:p w14:paraId="762763A9" w14:textId="77777777" w:rsidR="008760D3" w:rsidRDefault="008760D3" w:rsidP="007F2D5B">
      <w:pPr>
        <w:numPr>
          <w:ilvl w:val="4"/>
          <w:numId w:val="6"/>
        </w:numPr>
        <w:spacing w:after="9" w:line="247" w:lineRule="auto"/>
        <w:ind w:right="15" w:hanging="384"/>
      </w:pPr>
      <w:r>
        <w:t>the teacher understands how progress is to be evaluated.</w:t>
      </w:r>
      <w:r>
        <w:rPr>
          <w:rFonts w:ascii="Times New Roman" w:eastAsia="Times New Roman" w:hAnsi="Times New Roman" w:cs="Times New Roman"/>
        </w:rPr>
        <w:t xml:space="preserve"> </w:t>
      </w:r>
    </w:p>
    <w:p w14:paraId="60273145" w14:textId="77777777" w:rsidR="008760D3" w:rsidRDefault="008760D3" w:rsidP="008760D3">
      <w:pPr>
        <w:spacing w:after="0" w:line="259" w:lineRule="auto"/>
        <w:ind w:left="1203" w:firstLine="0"/>
      </w:pPr>
      <w:r>
        <w:t xml:space="preserve"> </w:t>
      </w:r>
    </w:p>
    <w:p w14:paraId="5A9A0D0A" w14:textId="77777777" w:rsidR="008760D3" w:rsidRDefault="008760D3" w:rsidP="007F2D5B">
      <w:pPr>
        <w:numPr>
          <w:ilvl w:val="1"/>
          <w:numId w:val="1"/>
        </w:numPr>
        <w:spacing w:after="4" w:line="241" w:lineRule="auto"/>
        <w:ind w:right="202" w:hanging="720"/>
        <w:jc w:val="both"/>
      </w:pPr>
      <w:r>
        <w:t xml:space="preserve">When assessing a teacher's performance, the appraiser is required to be mindful of the physical and mental health of the teacher, and of the obligations placed on employers by the Equality Act 2010, particularly in terms of the reasonable adjustments that are required to be made for those with a disability as defined by the Act.  </w:t>
      </w:r>
    </w:p>
    <w:p w14:paraId="62F324D4" w14:textId="77777777" w:rsidR="008760D3" w:rsidRDefault="008760D3" w:rsidP="008760D3">
      <w:pPr>
        <w:spacing w:after="0" w:line="259" w:lineRule="auto"/>
        <w:ind w:left="1203" w:firstLine="0"/>
      </w:pPr>
      <w:r>
        <w:t xml:space="preserve"> </w:t>
      </w:r>
    </w:p>
    <w:p w14:paraId="24D8BDF2" w14:textId="77777777" w:rsidR="008760D3" w:rsidRDefault="008760D3" w:rsidP="007F2D5B">
      <w:pPr>
        <w:numPr>
          <w:ilvl w:val="1"/>
          <w:numId w:val="1"/>
        </w:numPr>
        <w:spacing w:after="4" w:line="241" w:lineRule="auto"/>
        <w:ind w:right="202" w:hanging="720"/>
        <w:jc w:val="both"/>
      </w:pPr>
      <w:r>
        <w:t xml:space="preserve">As this is under the performance management procedure it is not necessary to issue the capability policy at this stage. The emphasis is on providing appropriate support as part of performance management. </w:t>
      </w:r>
    </w:p>
    <w:p w14:paraId="29FBBA18"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391EE1A4" w14:textId="77777777" w:rsidR="008760D3" w:rsidRDefault="008760D3" w:rsidP="007F2D5B">
      <w:pPr>
        <w:numPr>
          <w:ilvl w:val="1"/>
          <w:numId w:val="1"/>
        </w:numPr>
        <w:spacing w:after="9" w:line="247" w:lineRule="auto"/>
        <w:ind w:right="202" w:hanging="720"/>
        <w:jc w:val="both"/>
      </w:pPr>
      <w:r>
        <w:t xml:space="preserve">If, however, performance does not meet the required standard despite measures undertaken above, the appraiser must refer the matter to the headteacher who will then arrange to meet with the teacher as outlined in the following section. </w:t>
      </w:r>
    </w:p>
    <w:p w14:paraId="70C32FE2" w14:textId="77777777" w:rsidR="008760D3" w:rsidRDefault="008760D3" w:rsidP="008760D3">
      <w:pPr>
        <w:spacing w:after="0" w:line="259" w:lineRule="auto"/>
        <w:ind w:left="483" w:firstLine="0"/>
      </w:pPr>
      <w:r>
        <w:t xml:space="preserve"> </w:t>
      </w:r>
    </w:p>
    <w:p w14:paraId="0B10F31B" w14:textId="77777777" w:rsidR="008760D3" w:rsidRDefault="008760D3" w:rsidP="007F2D5B">
      <w:pPr>
        <w:numPr>
          <w:ilvl w:val="0"/>
          <w:numId w:val="7"/>
        </w:numPr>
        <w:spacing w:after="14" w:line="250" w:lineRule="auto"/>
        <w:ind w:hanging="427"/>
      </w:pPr>
      <w:r>
        <w:rPr>
          <w:rFonts w:ascii="Arial" w:eastAsia="Arial" w:hAnsi="Arial" w:cs="Arial"/>
          <w:b/>
        </w:rPr>
        <w:t xml:space="preserve">CONSIDERATION TO MOVE TO INFORMAL STAGE OF CAPABLITY PROCEDURE </w:t>
      </w:r>
    </w:p>
    <w:p w14:paraId="244B0BFB" w14:textId="77777777" w:rsidR="008760D3" w:rsidRDefault="008760D3" w:rsidP="008760D3">
      <w:pPr>
        <w:spacing w:after="0" w:line="259" w:lineRule="auto"/>
        <w:ind w:left="483" w:firstLine="0"/>
      </w:pPr>
      <w:r>
        <w:t xml:space="preserve"> </w:t>
      </w:r>
    </w:p>
    <w:p w14:paraId="6E17665C" w14:textId="77777777" w:rsidR="008760D3" w:rsidRDefault="008760D3" w:rsidP="007F2D5B">
      <w:pPr>
        <w:numPr>
          <w:ilvl w:val="1"/>
          <w:numId w:val="7"/>
        </w:numPr>
        <w:spacing w:after="9" w:line="247" w:lineRule="auto"/>
        <w:ind w:right="109" w:hanging="566"/>
      </w:pPr>
      <w:r>
        <w:t xml:space="preserve">Once the appraiser has referred the matter to the headteacher they will           arrange to meet with the teacher to review their progress. At this stage, the teacher will be given the opportunity to be represented by their trade      union representative or work colleague. The purpose of this meeting will  </w:t>
      </w:r>
    </w:p>
    <w:p w14:paraId="12BED0E2" w14:textId="77777777" w:rsidR="008760D3" w:rsidRDefault="008760D3" w:rsidP="008760D3">
      <w:pPr>
        <w:ind w:left="499" w:right="15"/>
      </w:pPr>
      <w:r>
        <w:t xml:space="preserve">         be to consider whether the informal stage of this procedure should be          applied. The headteacher should request that a HR adviser attends this           meeting. </w:t>
      </w:r>
    </w:p>
    <w:p w14:paraId="3D603283" w14:textId="77777777" w:rsidR="008760D3" w:rsidRDefault="008760D3" w:rsidP="008760D3">
      <w:pPr>
        <w:spacing w:after="14" w:line="259" w:lineRule="auto"/>
        <w:ind w:left="483" w:firstLine="0"/>
      </w:pPr>
      <w:r>
        <w:t xml:space="preserve">          </w:t>
      </w:r>
    </w:p>
    <w:p w14:paraId="2E7E9F36" w14:textId="77777777" w:rsidR="008760D3" w:rsidRDefault="008760D3" w:rsidP="007F2D5B">
      <w:pPr>
        <w:numPr>
          <w:ilvl w:val="1"/>
          <w:numId w:val="7"/>
        </w:numPr>
        <w:spacing w:after="4" w:line="241" w:lineRule="auto"/>
        <w:ind w:right="109" w:hanging="566"/>
      </w:pPr>
      <w:r>
        <w:t xml:space="preserve">The teacher and their representative will be given 5 working days’ written notice of the meeting. All the evidence that will be relied upon at the meeting will be provided to the teacher and their representative at the same time that the notice is given. At this stage, a copy of this Capability policy should be provided to the employee. </w:t>
      </w:r>
    </w:p>
    <w:p w14:paraId="4AAEA95E" w14:textId="77777777" w:rsidR="008760D3" w:rsidRDefault="008760D3" w:rsidP="008760D3">
      <w:pPr>
        <w:spacing w:after="0" w:line="259" w:lineRule="auto"/>
        <w:ind w:left="483" w:firstLine="0"/>
      </w:pPr>
      <w:r>
        <w:t xml:space="preserve"> </w:t>
      </w:r>
    </w:p>
    <w:p w14:paraId="29A45151" w14:textId="77777777" w:rsidR="008760D3" w:rsidRDefault="008760D3" w:rsidP="008760D3">
      <w:pPr>
        <w:spacing w:after="4" w:line="241" w:lineRule="auto"/>
        <w:ind w:left="1049" w:right="200" w:hanging="566"/>
        <w:jc w:val="both"/>
      </w:pPr>
      <w:r>
        <w:t>17.</w:t>
      </w:r>
      <w:proofErr w:type="gramStart"/>
      <w:r>
        <w:t>3.The</w:t>
      </w:r>
      <w:proofErr w:type="gramEnd"/>
      <w:r>
        <w:t xml:space="preserve"> evidence that will be required from the appraiser will be that            aspects of underperformance have been discussed and expectations for improvement established. Information from appraisal statements may be </w:t>
      </w:r>
      <w:proofErr w:type="gramStart"/>
      <w:r>
        <w:t>taken into account</w:t>
      </w:r>
      <w:proofErr w:type="gramEnd"/>
      <w:r>
        <w:t xml:space="preserve"> by the headteacher.  </w:t>
      </w:r>
    </w:p>
    <w:p w14:paraId="1FD065EC" w14:textId="77777777" w:rsidR="008760D3" w:rsidRDefault="008760D3" w:rsidP="008760D3">
      <w:pPr>
        <w:spacing w:after="0" w:line="259" w:lineRule="auto"/>
        <w:ind w:left="483" w:firstLine="0"/>
      </w:pPr>
      <w:r>
        <w:t xml:space="preserve"> </w:t>
      </w:r>
    </w:p>
    <w:p w14:paraId="18E2CBE1" w14:textId="77777777" w:rsidR="008760D3" w:rsidRDefault="008760D3" w:rsidP="007F2D5B">
      <w:pPr>
        <w:numPr>
          <w:ilvl w:val="0"/>
          <w:numId w:val="8"/>
        </w:numPr>
        <w:spacing w:after="4" w:line="241" w:lineRule="auto"/>
        <w:ind w:hanging="720"/>
      </w:pPr>
      <w:r>
        <w:t xml:space="preserve">4.During this meeting the headteacher will discuss the unsatisfactory           performance </w:t>
      </w:r>
      <w:proofErr w:type="gramStart"/>
      <w:r>
        <w:t>making reference</w:t>
      </w:r>
      <w:proofErr w:type="gramEnd"/>
      <w:r>
        <w:t xml:space="preserve"> to the evidence previously circulated.           The headteacher will also discuss the support which has been provided.  The teacher and their representative will be given the opportunity to respond. Once all of the information has been discussed the headteacher will decide whether the informal stage of the policy should be engaged (section 18). </w:t>
      </w:r>
    </w:p>
    <w:p w14:paraId="4FB4329B" w14:textId="77777777" w:rsidR="008760D3" w:rsidRDefault="008760D3" w:rsidP="008760D3">
      <w:pPr>
        <w:spacing w:after="0" w:line="259" w:lineRule="auto"/>
        <w:ind w:left="483" w:firstLine="0"/>
      </w:pPr>
      <w:r>
        <w:t xml:space="preserve"> </w:t>
      </w:r>
    </w:p>
    <w:p w14:paraId="4F06432B" w14:textId="77777777" w:rsidR="008760D3" w:rsidRDefault="008760D3" w:rsidP="007F2D5B">
      <w:pPr>
        <w:numPr>
          <w:ilvl w:val="1"/>
          <w:numId w:val="9"/>
        </w:numPr>
        <w:spacing w:after="4" w:line="241" w:lineRule="auto"/>
        <w:ind w:right="202" w:hanging="565"/>
        <w:jc w:val="both"/>
      </w:pPr>
      <w:r>
        <w:t xml:space="preserve">When assessing the evidence produced by the appraiser and all other relevant information about the teacher, the headteacher is required to be mindful of the physical and mental health of the teacher, and of the obligations placed on employers by the Equality Act 2010, particularly in terms of the reasonable adjustments that are required to be made for those with a disability as defined by the Act.  </w:t>
      </w:r>
    </w:p>
    <w:p w14:paraId="3E4BA0D0" w14:textId="77777777" w:rsidR="008760D3" w:rsidRDefault="008760D3" w:rsidP="008760D3">
      <w:pPr>
        <w:spacing w:after="0" w:line="259" w:lineRule="auto"/>
        <w:ind w:left="483" w:firstLine="0"/>
      </w:pPr>
      <w:r>
        <w:t xml:space="preserve"> </w:t>
      </w:r>
    </w:p>
    <w:p w14:paraId="76651D62" w14:textId="77777777" w:rsidR="008760D3" w:rsidRDefault="008760D3" w:rsidP="008760D3">
      <w:pPr>
        <w:spacing w:after="0" w:line="259" w:lineRule="auto"/>
        <w:ind w:left="483" w:firstLine="0"/>
      </w:pPr>
      <w:r>
        <w:t xml:space="preserve"> </w:t>
      </w:r>
    </w:p>
    <w:p w14:paraId="20251FEE" w14:textId="77777777" w:rsidR="008760D3" w:rsidRDefault="008760D3" w:rsidP="007F2D5B">
      <w:pPr>
        <w:numPr>
          <w:ilvl w:val="1"/>
          <w:numId w:val="9"/>
        </w:numPr>
        <w:spacing w:after="348" w:line="241" w:lineRule="auto"/>
        <w:ind w:right="202" w:hanging="565"/>
        <w:jc w:val="both"/>
      </w:pPr>
      <w:r>
        <w:t xml:space="preserve">If following the representations from the teacher and careful consideration of the evidence the decision is not to initiate a support plan the teacher’s performance will continue to be managed under the performance management procedure. This will be confirmed in writing to the teacher and their representative within 5 working days.  </w:t>
      </w:r>
    </w:p>
    <w:p w14:paraId="4B46B385" w14:textId="77777777" w:rsidR="008760D3" w:rsidRDefault="008760D3" w:rsidP="007F2D5B">
      <w:pPr>
        <w:numPr>
          <w:ilvl w:val="0"/>
          <w:numId w:val="8"/>
        </w:numPr>
        <w:spacing w:after="13" w:line="250" w:lineRule="auto"/>
        <w:ind w:hanging="720"/>
      </w:pPr>
      <w:r>
        <w:rPr>
          <w:rFonts w:ascii="Arial" w:eastAsia="Arial" w:hAnsi="Arial" w:cs="Arial"/>
          <w:b/>
          <w:sz w:val="32"/>
        </w:rPr>
        <w:t xml:space="preserve">Informal Stage of the Capability Procedure </w:t>
      </w:r>
    </w:p>
    <w:p w14:paraId="7261C8C9"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2C60AE33" w14:textId="77777777" w:rsidR="008760D3" w:rsidRDefault="008760D3" w:rsidP="007F2D5B">
      <w:pPr>
        <w:numPr>
          <w:ilvl w:val="1"/>
          <w:numId w:val="8"/>
        </w:numPr>
        <w:spacing w:after="4" w:line="241" w:lineRule="auto"/>
        <w:ind w:right="140" w:hanging="720"/>
      </w:pPr>
      <w:r>
        <w:t xml:space="preserve">When a decision has been made to engage the informal stage of the capability procedure consideration should be given as to the appropriate support available to enable the teacher to improve their performance. The range of interventions may include training, coaching, mentoring, counselling, monitoring, working in a professional learning community, learning and development opportunities (as distinct from training) and supervision. </w:t>
      </w:r>
    </w:p>
    <w:p w14:paraId="140792A7"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0191C605" w14:textId="77777777" w:rsidR="008760D3" w:rsidRDefault="008760D3" w:rsidP="007F2D5B">
      <w:pPr>
        <w:numPr>
          <w:ilvl w:val="1"/>
          <w:numId w:val="8"/>
        </w:numPr>
        <w:spacing w:after="9" w:line="247" w:lineRule="auto"/>
        <w:ind w:right="140" w:hanging="720"/>
      </w:pPr>
      <w:r>
        <w:t>Within 5 days of the meeting the headteacher will send written confirmation of arrangements with the agreed support plan that will:</w:t>
      </w:r>
      <w:r>
        <w:rPr>
          <w:rFonts w:ascii="Times New Roman" w:eastAsia="Times New Roman" w:hAnsi="Times New Roman" w:cs="Times New Roman"/>
          <w:b/>
        </w:rPr>
        <w:t xml:space="preserve"> </w:t>
      </w:r>
    </w:p>
    <w:p w14:paraId="50666DE1" w14:textId="77777777" w:rsidR="008760D3" w:rsidRDefault="008760D3" w:rsidP="008760D3">
      <w:pPr>
        <w:spacing w:after="0" w:line="259" w:lineRule="auto"/>
        <w:ind w:left="483" w:firstLine="0"/>
      </w:pPr>
      <w:r>
        <w:t xml:space="preserve"> </w:t>
      </w:r>
    </w:p>
    <w:p w14:paraId="04923632" w14:textId="77777777" w:rsidR="008760D3" w:rsidRDefault="008760D3" w:rsidP="007F2D5B">
      <w:pPr>
        <w:numPr>
          <w:ilvl w:val="3"/>
          <w:numId w:val="10"/>
        </w:numPr>
        <w:spacing w:after="9" w:line="247" w:lineRule="auto"/>
        <w:ind w:right="15" w:hanging="360"/>
      </w:pPr>
      <w:r>
        <w:t xml:space="preserve">define the performance issues; </w:t>
      </w:r>
    </w:p>
    <w:p w14:paraId="7835D8DA" w14:textId="77777777" w:rsidR="008760D3" w:rsidRDefault="008760D3" w:rsidP="007F2D5B">
      <w:pPr>
        <w:numPr>
          <w:ilvl w:val="3"/>
          <w:numId w:val="10"/>
        </w:numPr>
        <w:spacing w:after="9" w:line="247" w:lineRule="auto"/>
        <w:ind w:right="15" w:hanging="360"/>
      </w:pPr>
      <w:r>
        <w:t xml:space="preserve">establish expectations; </w:t>
      </w:r>
    </w:p>
    <w:p w14:paraId="44CD2858" w14:textId="77777777" w:rsidR="008760D3" w:rsidRDefault="008760D3" w:rsidP="007F2D5B">
      <w:pPr>
        <w:numPr>
          <w:ilvl w:val="3"/>
          <w:numId w:val="10"/>
        </w:numPr>
        <w:spacing w:after="9" w:line="247" w:lineRule="auto"/>
        <w:ind w:right="15" w:hanging="360"/>
      </w:pPr>
      <w:r>
        <w:t xml:space="preserve">identify a reasonable timescale for improvement; </w:t>
      </w:r>
    </w:p>
    <w:p w14:paraId="0D918945" w14:textId="77777777" w:rsidR="008760D3" w:rsidRDefault="008760D3" w:rsidP="007F2D5B">
      <w:pPr>
        <w:numPr>
          <w:ilvl w:val="3"/>
          <w:numId w:val="10"/>
        </w:numPr>
        <w:spacing w:after="9" w:line="247" w:lineRule="auto"/>
        <w:ind w:right="15" w:hanging="360"/>
      </w:pPr>
      <w:r>
        <w:t xml:space="preserve">confirm the support to be provided; </w:t>
      </w:r>
      <w:proofErr w:type="gramStart"/>
      <w:r>
        <w:rPr>
          <w:rFonts w:ascii="Segoe UI Symbol" w:eastAsia="Segoe UI Symbol" w:hAnsi="Segoe UI Symbol" w:cs="Segoe UI Symbol"/>
        </w:rPr>
        <w:t>•</w:t>
      </w:r>
      <w:r>
        <w:t xml:space="preserve">  identify</w:t>
      </w:r>
      <w:proofErr w:type="gramEnd"/>
      <w:r>
        <w:t xml:space="preserve"> how progress is to be evaluated; </w:t>
      </w:r>
    </w:p>
    <w:p w14:paraId="234BD29E" w14:textId="77777777" w:rsidR="008760D3" w:rsidRDefault="008760D3" w:rsidP="007F2D5B">
      <w:pPr>
        <w:numPr>
          <w:ilvl w:val="3"/>
          <w:numId w:val="10"/>
        </w:numPr>
        <w:spacing w:after="9" w:line="247" w:lineRule="auto"/>
        <w:ind w:right="15" w:hanging="360"/>
      </w:pPr>
      <w:r>
        <w:t xml:space="preserve">Offer the support of a mentor. </w:t>
      </w:r>
    </w:p>
    <w:p w14:paraId="2EDBB3DE" w14:textId="77777777" w:rsidR="008760D3" w:rsidRDefault="008760D3" w:rsidP="008760D3">
      <w:pPr>
        <w:spacing w:after="218" w:line="259" w:lineRule="auto"/>
        <w:ind w:left="2235" w:firstLine="0"/>
      </w:pPr>
      <w:r>
        <w:t xml:space="preserve"> </w:t>
      </w:r>
    </w:p>
    <w:p w14:paraId="3D901587" w14:textId="77777777" w:rsidR="008760D3" w:rsidRDefault="008760D3" w:rsidP="007F2D5B">
      <w:pPr>
        <w:numPr>
          <w:ilvl w:val="1"/>
          <w:numId w:val="8"/>
        </w:numPr>
        <w:spacing w:after="59" w:line="241" w:lineRule="auto"/>
        <w:ind w:right="140" w:hanging="720"/>
      </w:pPr>
      <w:r>
        <w:t xml:space="preserve">It is anticipated that the majority of capability related issues will be                           resolved promptly and informally at this level. However, the teacher should be advised that failure to meet the expectations for improvement will result in the formal capability procedure being engaged. </w:t>
      </w:r>
    </w:p>
    <w:p w14:paraId="5B96B9A1" w14:textId="77777777" w:rsidR="008760D3" w:rsidRDefault="008760D3" w:rsidP="008760D3">
      <w:pPr>
        <w:spacing w:after="218" w:line="259" w:lineRule="auto"/>
        <w:ind w:left="483" w:firstLine="0"/>
      </w:pPr>
      <w:r>
        <w:t xml:space="preserve"> </w:t>
      </w:r>
    </w:p>
    <w:p w14:paraId="405C2A4F" w14:textId="77777777" w:rsidR="008760D3" w:rsidRDefault="008760D3" w:rsidP="007F2D5B">
      <w:pPr>
        <w:numPr>
          <w:ilvl w:val="1"/>
          <w:numId w:val="8"/>
        </w:numPr>
        <w:spacing w:after="59" w:line="241" w:lineRule="auto"/>
        <w:ind w:right="140" w:hanging="720"/>
      </w:pPr>
      <w:r>
        <w:t xml:space="preserve">A member of the senior management team (SMT) will be nominated to manage and oversee the program of support and monitoring processes.   Whenever possible this person will be agreed with the teacher and their TU representative. The member of SMT will be required during the midterm and end of stage review meetings to provide feedback to the headteacher on the teacher’s progress. Any information presented will be shared with the teacher prior to the meeting.  </w:t>
      </w:r>
    </w:p>
    <w:p w14:paraId="2ACFE3DB" w14:textId="77777777" w:rsidR="008760D3" w:rsidRDefault="008760D3" w:rsidP="008760D3">
      <w:pPr>
        <w:spacing w:after="0" w:line="259" w:lineRule="auto"/>
        <w:ind w:left="483" w:firstLine="0"/>
      </w:pPr>
      <w:r>
        <w:t xml:space="preserve"> </w:t>
      </w:r>
    </w:p>
    <w:p w14:paraId="04650328" w14:textId="77777777" w:rsidR="008760D3" w:rsidRDefault="008760D3" w:rsidP="007F2D5B">
      <w:pPr>
        <w:numPr>
          <w:ilvl w:val="1"/>
          <w:numId w:val="8"/>
        </w:numPr>
        <w:spacing w:after="9" w:line="247" w:lineRule="auto"/>
        <w:ind w:right="140" w:hanging="720"/>
      </w:pPr>
      <w:r>
        <w:t xml:space="preserve">Support and monitoring should be conducted in a sympathetic and            non- threatening way with the objective of improving the teacher’s             performance. </w:t>
      </w:r>
    </w:p>
    <w:p w14:paraId="3236CAA8" w14:textId="77777777" w:rsidR="008760D3" w:rsidRDefault="008760D3" w:rsidP="008760D3">
      <w:pPr>
        <w:spacing w:after="0" w:line="259" w:lineRule="auto"/>
        <w:ind w:left="483" w:firstLine="0"/>
      </w:pPr>
      <w:r>
        <w:t xml:space="preserve"> </w:t>
      </w:r>
    </w:p>
    <w:p w14:paraId="7B09608D" w14:textId="77777777" w:rsidR="008760D3" w:rsidRDefault="008760D3" w:rsidP="007F2D5B">
      <w:pPr>
        <w:numPr>
          <w:ilvl w:val="1"/>
          <w:numId w:val="8"/>
        </w:numPr>
        <w:spacing w:after="9" w:line="247" w:lineRule="auto"/>
        <w:ind w:right="140" w:hanging="720"/>
      </w:pPr>
      <w:r>
        <w:t xml:space="preserve">At the end of the agreed timescale a meeting will be held to review            performance. It is recommended that this meeting is attended by the            headteacher, the nominated member of SMT, the teacher, the teacher’s            representative, the HR officer and a note taker. The headteacher will            be expected to decide whether based on the evidence provided: - </w:t>
      </w:r>
    </w:p>
    <w:p w14:paraId="31C9F30A" w14:textId="77777777" w:rsidR="008760D3" w:rsidRDefault="008760D3" w:rsidP="008760D3">
      <w:pPr>
        <w:spacing w:after="0" w:line="259" w:lineRule="auto"/>
        <w:ind w:left="483" w:firstLine="0"/>
      </w:pPr>
      <w:r>
        <w:t xml:space="preserve"> </w:t>
      </w:r>
    </w:p>
    <w:p w14:paraId="2B7D9D2D" w14:textId="77777777" w:rsidR="008760D3" w:rsidRDefault="008760D3" w:rsidP="007F2D5B">
      <w:pPr>
        <w:numPr>
          <w:ilvl w:val="2"/>
          <w:numId w:val="8"/>
        </w:numPr>
        <w:spacing w:after="4" w:line="241" w:lineRule="auto"/>
        <w:ind w:right="15" w:hanging="720"/>
      </w:pPr>
      <w:r>
        <w:t xml:space="preserve">performance has improved and expectations for improvement have been met, in which case no further action will be required and the procedure will cease. This will be confirmed in writing. </w:t>
      </w:r>
    </w:p>
    <w:p w14:paraId="0D039953" w14:textId="77777777" w:rsidR="008760D3" w:rsidRDefault="008760D3" w:rsidP="008760D3">
      <w:pPr>
        <w:spacing w:after="0" w:line="259" w:lineRule="auto"/>
        <w:ind w:left="1203" w:firstLine="0"/>
      </w:pPr>
      <w:r>
        <w:t xml:space="preserve"> </w:t>
      </w:r>
    </w:p>
    <w:p w14:paraId="5E1DADB0" w14:textId="77777777" w:rsidR="008760D3" w:rsidRDefault="008760D3" w:rsidP="007F2D5B">
      <w:pPr>
        <w:numPr>
          <w:ilvl w:val="2"/>
          <w:numId w:val="8"/>
        </w:numPr>
        <w:spacing w:after="4" w:line="241" w:lineRule="auto"/>
        <w:ind w:right="15" w:hanging="720"/>
      </w:pPr>
      <w:r>
        <w:t xml:space="preserve">some improvement has been made, but the period of support may be extended to allow the teacher additional time to address the outstanding concern(s).  </w:t>
      </w:r>
    </w:p>
    <w:p w14:paraId="339D1D0B" w14:textId="77777777" w:rsidR="008760D3" w:rsidRDefault="008760D3" w:rsidP="008760D3">
      <w:pPr>
        <w:spacing w:after="0" w:line="259" w:lineRule="auto"/>
        <w:ind w:left="1203" w:firstLine="0"/>
      </w:pPr>
      <w:r>
        <w:t xml:space="preserve"> </w:t>
      </w:r>
    </w:p>
    <w:p w14:paraId="2D6FFC40" w14:textId="77777777" w:rsidR="008760D3" w:rsidRDefault="008760D3" w:rsidP="007F2D5B">
      <w:pPr>
        <w:numPr>
          <w:ilvl w:val="2"/>
          <w:numId w:val="8"/>
        </w:numPr>
        <w:spacing w:after="9" w:line="247" w:lineRule="auto"/>
        <w:ind w:right="15" w:hanging="720"/>
      </w:pPr>
      <w:r>
        <w:t xml:space="preserve">that the teacher has failed to achieve the level of improvement expected and as a consequence stage one of the capability procedure will be engaged.  </w:t>
      </w:r>
    </w:p>
    <w:p w14:paraId="3C2CE124" w14:textId="77777777" w:rsidR="008760D3" w:rsidRDefault="008760D3" w:rsidP="008760D3">
      <w:pPr>
        <w:spacing w:after="0" w:line="259" w:lineRule="auto"/>
        <w:ind w:left="1203" w:firstLine="0"/>
      </w:pPr>
      <w:r>
        <w:t xml:space="preserve"> </w:t>
      </w:r>
    </w:p>
    <w:p w14:paraId="20C5FD45" w14:textId="77777777" w:rsidR="008760D3" w:rsidRDefault="008760D3" w:rsidP="007F2D5B">
      <w:pPr>
        <w:numPr>
          <w:ilvl w:val="2"/>
          <w:numId w:val="8"/>
        </w:numPr>
        <w:spacing w:after="9" w:line="247" w:lineRule="auto"/>
        <w:ind w:right="15" w:hanging="720"/>
      </w:pPr>
      <w:r>
        <w:t xml:space="preserve">teaching and learning is being jeopardised or performance has seriously deteriorated thereby placing staff/pupils at risk of harm. As a </w:t>
      </w:r>
      <w:proofErr w:type="gramStart"/>
      <w:r>
        <w:t>consequence</w:t>
      </w:r>
      <w:proofErr w:type="gramEnd"/>
      <w:r>
        <w:t xml:space="preserve"> the process will be fast tracked to stage two. </w:t>
      </w:r>
    </w:p>
    <w:p w14:paraId="6691F5B7" w14:textId="77777777" w:rsidR="008760D3" w:rsidRDefault="008760D3" w:rsidP="008760D3">
      <w:pPr>
        <w:spacing w:after="0" w:line="259" w:lineRule="auto"/>
        <w:ind w:left="483" w:firstLine="0"/>
      </w:pPr>
      <w:r>
        <w:t xml:space="preserve"> </w:t>
      </w:r>
    </w:p>
    <w:p w14:paraId="088C496C" w14:textId="77777777" w:rsidR="008760D3" w:rsidRDefault="008760D3" w:rsidP="008760D3">
      <w:pPr>
        <w:spacing w:after="0" w:line="259" w:lineRule="auto"/>
        <w:ind w:left="1203" w:firstLine="0"/>
      </w:pPr>
      <w:r>
        <w:t xml:space="preserve"> </w:t>
      </w:r>
    </w:p>
    <w:p w14:paraId="08E962D8" w14:textId="77777777" w:rsidR="008760D3" w:rsidRDefault="008760D3" w:rsidP="007F2D5B">
      <w:pPr>
        <w:numPr>
          <w:ilvl w:val="1"/>
          <w:numId w:val="8"/>
        </w:numPr>
        <w:spacing w:after="4" w:line="241" w:lineRule="auto"/>
        <w:ind w:right="140" w:hanging="720"/>
      </w:pPr>
      <w:r>
        <w:t xml:space="preserve">In the event that the required improvement has not been achieved and         sustained and the headteacher decides to pursue options outlined in 18.6.3 or 18.6.4 above a date should be set for a further meeting to discuss and agree an action plan. The teacher should be advised of their right to appeal this decision – see section 21. </w:t>
      </w:r>
    </w:p>
    <w:p w14:paraId="7C81AB31" w14:textId="77777777" w:rsidR="008760D3" w:rsidRDefault="008760D3" w:rsidP="008760D3">
      <w:pPr>
        <w:spacing w:after="0" w:line="259" w:lineRule="auto"/>
        <w:ind w:left="483" w:firstLine="0"/>
      </w:pPr>
      <w:r>
        <w:t xml:space="preserve"> </w:t>
      </w:r>
    </w:p>
    <w:p w14:paraId="159175E2" w14:textId="77777777" w:rsidR="008760D3" w:rsidRDefault="008760D3" w:rsidP="008760D3">
      <w:pPr>
        <w:spacing w:after="0" w:line="259" w:lineRule="auto"/>
        <w:ind w:left="483" w:firstLine="0"/>
      </w:pPr>
      <w:r>
        <w:t xml:space="preserve"> </w:t>
      </w:r>
    </w:p>
    <w:p w14:paraId="086414FB" w14:textId="77777777" w:rsidR="008760D3" w:rsidRDefault="008760D3" w:rsidP="008760D3">
      <w:pPr>
        <w:spacing w:after="54" w:line="259" w:lineRule="auto"/>
        <w:ind w:left="483" w:firstLine="0"/>
      </w:pPr>
      <w:r>
        <w:t xml:space="preserve"> </w:t>
      </w:r>
    </w:p>
    <w:p w14:paraId="0285854E" w14:textId="77777777" w:rsidR="008760D3" w:rsidRDefault="008760D3" w:rsidP="007F2D5B">
      <w:pPr>
        <w:numPr>
          <w:ilvl w:val="0"/>
          <w:numId w:val="8"/>
        </w:numPr>
        <w:spacing w:after="13" w:line="250" w:lineRule="auto"/>
        <w:ind w:hanging="720"/>
      </w:pPr>
      <w:r>
        <w:rPr>
          <w:rFonts w:ascii="Arial" w:eastAsia="Arial" w:hAnsi="Arial" w:cs="Arial"/>
          <w:b/>
          <w:sz w:val="32"/>
        </w:rPr>
        <w:t xml:space="preserve">Stage One – Formal Capability (Action Plan) </w:t>
      </w:r>
    </w:p>
    <w:p w14:paraId="5757A394" w14:textId="77777777" w:rsidR="008760D3" w:rsidRDefault="008760D3" w:rsidP="008760D3">
      <w:pPr>
        <w:spacing w:after="0" w:line="259" w:lineRule="auto"/>
        <w:ind w:left="483" w:firstLine="0"/>
      </w:pPr>
      <w:r>
        <w:rPr>
          <w:rFonts w:ascii="Arial" w:eastAsia="Arial" w:hAnsi="Arial" w:cs="Arial"/>
          <w:b/>
          <w:sz w:val="32"/>
        </w:rPr>
        <w:t xml:space="preserve"> </w:t>
      </w:r>
    </w:p>
    <w:p w14:paraId="582B3EFB" w14:textId="77777777" w:rsidR="008760D3" w:rsidRDefault="008760D3" w:rsidP="007F2D5B">
      <w:pPr>
        <w:numPr>
          <w:ilvl w:val="1"/>
          <w:numId w:val="8"/>
        </w:numPr>
        <w:spacing w:after="9" w:line="247" w:lineRule="auto"/>
        <w:ind w:right="140" w:hanging="720"/>
      </w:pPr>
      <w:r>
        <w:t xml:space="preserve">Stage one of the capability procedure will be engaged when: - </w:t>
      </w:r>
    </w:p>
    <w:p w14:paraId="0E1C0857" w14:textId="77777777" w:rsidR="008760D3" w:rsidRDefault="008760D3" w:rsidP="008760D3">
      <w:pPr>
        <w:spacing w:after="0" w:line="259" w:lineRule="auto"/>
        <w:ind w:left="483" w:firstLine="0"/>
      </w:pPr>
      <w:r>
        <w:t xml:space="preserve"> </w:t>
      </w:r>
    </w:p>
    <w:p w14:paraId="6478AD52" w14:textId="77777777" w:rsidR="008760D3" w:rsidRDefault="008760D3" w:rsidP="008760D3">
      <w:pPr>
        <w:ind w:left="1923" w:right="15" w:hanging="720"/>
      </w:pPr>
      <w:r>
        <w:t xml:space="preserve">18.1.1 the headteacher has initiated a support plan and the expected level of performance has not been achieved; or </w:t>
      </w:r>
    </w:p>
    <w:p w14:paraId="049E1A14" w14:textId="77777777" w:rsidR="008760D3" w:rsidRDefault="008760D3" w:rsidP="008760D3">
      <w:pPr>
        <w:spacing w:after="0" w:line="259" w:lineRule="auto"/>
        <w:ind w:left="1203" w:firstLine="0"/>
      </w:pPr>
      <w:r>
        <w:t xml:space="preserve"> </w:t>
      </w:r>
    </w:p>
    <w:p w14:paraId="405B2B56" w14:textId="77777777" w:rsidR="008760D3" w:rsidRDefault="008760D3" w:rsidP="008760D3">
      <w:pPr>
        <w:ind w:left="1923" w:right="15" w:hanging="720"/>
      </w:pPr>
      <w:r>
        <w:t xml:space="preserve">19.1.2 when the teacher has within the last 130 working days been subject to stage one of the </w:t>
      </w:r>
      <w:proofErr w:type="gramStart"/>
      <w:r>
        <w:t>procedure</w:t>
      </w:r>
      <w:proofErr w:type="gramEnd"/>
      <w:r>
        <w:t xml:space="preserve"> which has led to improvement, however performance has subsequently deteriorated to an unsatisfactory standard. </w:t>
      </w:r>
    </w:p>
    <w:p w14:paraId="049A5352" w14:textId="77777777" w:rsidR="008760D3" w:rsidRDefault="008760D3" w:rsidP="008760D3">
      <w:pPr>
        <w:spacing w:after="0" w:line="259" w:lineRule="auto"/>
        <w:ind w:left="483" w:firstLine="0"/>
      </w:pPr>
      <w:r>
        <w:t xml:space="preserve"> </w:t>
      </w:r>
    </w:p>
    <w:p w14:paraId="2F7B126F" w14:textId="77777777" w:rsidR="008760D3" w:rsidRDefault="008760D3" w:rsidP="008760D3">
      <w:pPr>
        <w:spacing w:after="0" w:line="259" w:lineRule="auto"/>
        <w:ind w:left="483" w:firstLine="0"/>
      </w:pPr>
      <w:r>
        <w:t xml:space="preserve"> </w:t>
      </w:r>
    </w:p>
    <w:p w14:paraId="1F7EF528" w14:textId="77777777" w:rsidR="008760D3" w:rsidRDefault="008760D3" w:rsidP="007F2D5B">
      <w:pPr>
        <w:numPr>
          <w:ilvl w:val="1"/>
          <w:numId w:val="8"/>
        </w:numPr>
        <w:spacing w:after="9" w:line="247" w:lineRule="auto"/>
        <w:ind w:right="140" w:hanging="720"/>
      </w:pPr>
      <w:r>
        <w:t xml:space="preserve">Once a decision has been made to engage stage one of the formal            </w:t>
      </w:r>
      <w:proofErr w:type="gramStart"/>
      <w:r>
        <w:t>procedure</w:t>
      </w:r>
      <w:proofErr w:type="gramEnd"/>
      <w:r>
        <w:t xml:space="preserve"> a meeting is arranged to discuss and where reasonably            possible agree an </w:t>
      </w:r>
      <w:r>
        <w:rPr>
          <w:rFonts w:ascii="Arial" w:eastAsia="Arial" w:hAnsi="Arial" w:cs="Arial"/>
          <w:b/>
        </w:rPr>
        <w:t>action plan</w:t>
      </w:r>
      <w:r>
        <w:t xml:space="preserve">, which will assist the improvement of            performance to the expected standard.  This will </w:t>
      </w:r>
      <w:proofErr w:type="gramStart"/>
      <w:r>
        <w:t>entail:-</w:t>
      </w:r>
      <w:proofErr w:type="gramEnd"/>
      <w:r>
        <w:t xml:space="preserve"> </w:t>
      </w:r>
    </w:p>
    <w:p w14:paraId="648FC849" w14:textId="77777777" w:rsidR="008760D3" w:rsidRDefault="008760D3" w:rsidP="008760D3">
      <w:pPr>
        <w:spacing w:after="0" w:line="259" w:lineRule="auto"/>
        <w:ind w:left="483" w:firstLine="0"/>
      </w:pPr>
      <w:r>
        <w:t xml:space="preserve"> </w:t>
      </w:r>
    </w:p>
    <w:p w14:paraId="7B0380AB" w14:textId="77777777" w:rsidR="008760D3" w:rsidRDefault="008760D3" w:rsidP="007F2D5B">
      <w:pPr>
        <w:numPr>
          <w:ilvl w:val="2"/>
          <w:numId w:val="8"/>
        </w:numPr>
        <w:spacing w:after="9" w:line="247" w:lineRule="auto"/>
        <w:ind w:right="15" w:hanging="720"/>
      </w:pPr>
      <w:r>
        <w:t xml:space="preserve">clearly identifying where and how work performance is below the expected standard; </w:t>
      </w:r>
    </w:p>
    <w:p w14:paraId="506C0C64" w14:textId="77777777" w:rsidR="008760D3" w:rsidRDefault="008760D3" w:rsidP="008760D3">
      <w:pPr>
        <w:spacing w:after="0" w:line="259" w:lineRule="auto"/>
        <w:ind w:left="1203" w:firstLine="0"/>
      </w:pPr>
      <w:r>
        <w:t xml:space="preserve"> </w:t>
      </w:r>
    </w:p>
    <w:p w14:paraId="5C24444C" w14:textId="77777777" w:rsidR="008760D3" w:rsidRDefault="008760D3" w:rsidP="007F2D5B">
      <w:pPr>
        <w:numPr>
          <w:ilvl w:val="2"/>
          <w:numId w:val="8"/>
        </w:numPr>
        <w:spacing w:after="9" w:line="247" w:lineRule="auto"/>
        <w:ind w:right="15" w:hanging="720"/>
      </w:pPr>
      <w:r>
        <w:t xml:space="preserve">provide the teacher with a further opportunity to explain and explore the issues of their underperformance; </w:t>
      </w:r>
    </w:p>
    <w:p w14:paraId="765D0DFE" w14:textId="77777777" w:rsidR="008760D3" w:rsidRDefault="008760D3" w:rsidP="008760D3">
      <w:pPr>
        <w:spacing w:after="0" w:line="259" w:lineRule="auto"/>
        <w:ind w:left="1203" w:firstLine="0"/>
      </w:pPr>
      <w:r>
        <w:t xml:space="preserve"> </w:t>
      </w:r>
    </w:p>
    <w:p w14:paraId="6AEEC92C" w14:textId="77777777" w:rsidR="008760D3" w:rsidRDefault="008760D3" w:rsidP="007F2D5B">
      <w:pPr>
        <w:numPr>
          <w:ilvl w:val="2"/>
          <w:numId w:val="8"/>
        </w:numPr>
        <w:spacing w:after="9" w:line="247" w:lineRule="auto"/>
        <w:ind w:right="15" w:hanging="720"/>
      </w:pPr>
      <w:r>
        <w:t xml:space="preserve">clearly establish expectations; </w:t>
      </w:r>
    </w:p>
    <w:p w14:paraId="65A89F95" w14:textId="77777777" w:rsidR="008760D3" w:rsidRDefault="008760D3" w:rsidP="008760D3">
      <w:pPr>
        <w:spacing w:after="0" w:line="259" w:lineRule="auto"/>
        <w:ind w:left="1203" w:firstLine="0"/>
      </w:pPr>
      <w:r>
        <w:t xml:space="preserve"> </w:t>
      </w:r>
    </w:p>
    <w:p w14:paraId="10FF080D" w14:textId="77777777" w:rsidR="008760D3" w:rsidRDefault="008760D3" w:rsidP="007F2D5B">
      <w:pPr>
        <w:numPr>
          <w:ilvl w:val="2"/>
          <w:numId w:val="8"/>
        </w:numPr>
        <w:spacing w:after="9" w:line="247" w:lineRule="auto"/>
        <w:ind w:right="15" w:hanging="720"/>
      </w:pPr>
      <w:r>
        <w:t xml:space="preserve">agree supportive strategies to be engaged which could be additional training, the appointment of a mentor, visits to other schools to observe good practice, peer observation etc; </w:t>
      </w:r>
    </w:p>
    <w:p w14:paraId="22E483EF" w14:textId="77777777" w:rsidR="008760D3" w:rsidRDefault="008760D3" w:rsidP="008760D3">
      <w:pPr>
        <w:spacing w:after="0" w:line="259" w:lineRule="auto"/>
        <w:ind w:left="1203" w:firstLine="0"/>
      </w:pPr>
      <w:r>
        <w:t xml:space="preserve"> </w:t>
      </w:r>
    </w:p>
    <w:p w14:paraId="33A63DEB" w14:textId="77777777" w:rsidR="008760D3" w:rsidRDefault="008760D3" w:rsidP="007F2D5B">
      <w:pPr>
        <w:numPr>
          <w:ilvl w:val="2"/>
          <w:numId w:val="8"/>
        </w:numPr>
        <w:spacing w:after="9" w:line="247" w:lineRule="auto"/>
        <w:ind w:right="15" w:hanging="720"/>
      </w:pPr>
      <w:r>
        <w:t xml:space="preserve">decide on methods of evaluation e.g. review of documentation, lesson observation, book scrutiny, pupil progress (data) etc; and </w:t>
      </w:r>
    </w:p>
    <w:p w14:paraId="0BA22EE6" w14:textId="77777777" w:rsidR="008760D3" w:rsidRDefault="008760D3" w:rsidP="008760D3">
      <w:pPr>
        <w:spacing w:after="0" w:line="259" w:lineRule="auto"/>
        <w:ind w:left="1203" w:firstLine="0"/>
      </w:pPr>
      <w:r>
        <w:t xml:space="preserve"> </w:t>
      </w:r>
    </w:p>
    <w:p w14:paraId="67EDEED1" w14:textId="77777777" w:rsidR="008760D3" w:rsidRDefault="008760D3" w:rsidP="007F2D5B">
      <w:pPr>
        <w:numPr>
          <w:ilvl w:val="2"/>
          <w:numId w:val="8"/>
        </w:numPr>
        <w:spacing w:after="9" w:line="247" w:lineRule="auto"/>
        <w:ind w:right="15" w:hanging="720"/>
      </w:pPr>
      <w:r>
        <w:t xml:space="preserve">identify a timescale for improvement. </w:t>
      </w:r>
    </w:p>
    <w:p w14:paraId="2DEFA9C9" w14:textId="77777777" w:rsidR="008760D3" w:rsidRDefault="008760D3" w:rsidP="008760D3">
      <w:pPr>
        <w:spacing w:after="0" w:line="259" w:lineRule="auto"/>
        <w:ind w:left="1203" w:firstLine="0"/>
      </w:pPr>
      <w:r>
        <w:t xml:space="preserve"> </w:t>
      </w:r>
    </w:p>
    <w:p w14:paraId="5E514009" w14:textId="77777777" w:rsidR="008760D3" w:rsidRDefault="008760D3" w:rsidP="007F2D5B">
      <w:pPr>
        <w:numPr>
          <w:ilvl w:val="1"/>
          <w:numId w:val="8"/>
        </w:numPr>
        <w:spacing w:after="9" w:line="247" w:lineRule="auto"/>
        <w:ind w:right="140" w:hanging="720"/>
      </w:pPr>
      <w:r>
        <w:t xml:space="preserve">This meeting will be attended </w:t>
      </w:r>
      <w:proofErr w:type="gramStart"/>
      <w:r>
        <w:t>by:-</w:t>
      </w:r>
      <w:proofErr w:type="gramEnd"/>
      <w:r>
        <w:t xml:space="preserve"> </w:t>
      </w:r>
    </w:p>
    <w:p w14:paraId="6E128610" w14:textId="77777777" w:rsidR="008760D3" w:rsidRDefault="008760D3" w:rsidP="008760D3">
      <w:pPr>
        <w:spacing w:after="0" w:line="259" w:lineRule="auto"/>
        <w:ind w:left="1203" w:firstLine="0"/>
      </w:pPr>
      <w:r>
        <w:t xml:space="preserve"> </w:t>
      </w:r>
    </w:p>
    <w:p w14:paraId="57AE0A20" w14:textId="77777777" w:rsidR="008760D3" w:rsidRDefault="008760D3" w:rsidP="008760D3">
      <w:pPr>
        <w:ind w:left="1213" w:right="15"/>
      </w:pPr>
      <w:r>
        <w:t xml:space="preserve">19.3.1the headteacher; </w:t>
      </w:r>
    </w:p>
    <w:p w14:paraId="4AC74045" w14:textId="77777777" w:rsidR="008760D3" w:rsidRDefault="008760D3" w:rsidP="008760D3">
      <w:pPr>
        <w:ind w:left="1213" w:right="15"/>
      </w:pPr>
      <w:r>
        <w:t xml:space="preserve">19.3.2 the nominated member of SMT; </w:t>
      </w:r>
    </w:p>
    <w:p w14:paraId="58F97E51" w14:textId="77777777" w:rsidR="008760D3" w:rsidRDefault="008760D3" w:rsidP="007F2D5B">
      <w:pPr>
        <w:numPr>
          <w:ilvl w:val="2"/>
          <w:numId w:val="11"/>
        </w:numPr>
        <w:spacing w:after="9" w:line="247" w:lineRule="auto"/>
        <w:ind w:right="15" w:hanging="734"/>
      </w:pPr>
      <w:r>
        <w:t xml:space="preserve">the teacher with his/her representative; </w:t>
      </w:r>
    </w:p>
    <w:p w14:paraId="766FCECD" w14:textId="77777777" w:rsidR="008760D3" w:rsidRDefault="008760D3" w:rsidP="007F2D5B">
      <w:pPr>
        <w:numPr>
          <w:ilvl w:val="2"/>
          <w:numId w:val="11"/>
        </w:numPr>
        <w:spacing w:after="9" w:line="247" w:lineRule="auto"/>
        <w:ind w:right="15" w:hanging="734"/>
      </w:pPr>
      <w:r>
        <w:t xml:space="preserve">HR adviser; </w:t>
      </w:r>
    </w:p>
    <w:p w14:paraId="3A5D8576" w14:textId="77777777" w:rsidR="008760D3" w:rsidRDefault="008760D3" w:rsidP="007F2D5B">
      <w:pPr>
        <w:numPr>
          <w:ilvl w:val="2"/>
          <w:numId w:val="11"/>
        </w:numPr>
        <w:spacing w:after="9" w:line="247" w:lineRule="auto"/>
        <w:ind w:right="15" w:hanging="734"/>
      </w:pPr>
      <w:r>
        <w:t xml:space="preserve">any other person who has been involved in the process as agreed with the teacher and his/her representative e.g. mentor; </w:t>
      </w:r>
    </w:p>
    <w:p w14:paraId="30D5C46E" w14:textId="77777777" w:rsidR="008760D3" w:rsidRDefault="008760D3" w:rsidP="007F2D5B">
      <w:pPr>
        <w:numPr>
          <w:ilvl w:val="2"/>
          <w:numId w:val="11"/>
        </w:numPr>
        <w:spacing w:after="9" w:line="247" w:lineRule="auto"/>
        <w:ind w:right="15" w:hanging="734"/>
      </w:pPr>
      <w:r>
        <w:t xml:space="preserve">note taker to minute the meeting. </w:t>
      </w:r>
    </w:p>
    <w:p w14:paraId="13DD6B28" w14:textId="77777777" w:rsidR="008760D3" w:rsidRDefault="008760D3" w:rsidP="008760D3">
      <w:pPr>
        <w:spacing w:after="0" w:line="259" w:lineRule="auto"/>
        <w:ind w:left="1203" w:firstLine="0"/>
      </w:pPr>
      <w:r>
        <w:t xml:space="preserve"> </w:t>
      </w:r>
    </w:p>
    <w:p w14:paraId="3064A40A" w14:textId="77777777" w:rsidR="008760D3" w:rsidRDefault="008760D3" w:rsidP="008760D3">
      <w:pPr>
        <w:spacing w:after="0" w:line="259" w:lineRule="auto"/>
        <w:ind w:left="1203" w:firstLine="0"/>
      </w:pPr>
      <w:r>
        <w:t xml:space="preserve"> </w:t>
      </w:r>
    </w:p>
    <w:p w14:paraId="1FF5EA8D" w14:textId="77777777" w:rsidR="008760D3" w:rsidRDefault="008760D3" w:rsidP="007F2D5B">
      <w:pPr>
        <w:numPr>
          <w:ilvl w:val="1"/>
          <w:numId w:val="8"/>
        </w:numPr>
        <w:spacing w:after="4" w:line="241" w:lineRule="auto"/>
        <w:ind w:right="140" w:hanging="720"/>
      </w:pPr>
      <w:r>
        <w:t xml:space="preserve">Within 7 working days of the meeting copies of the minutes and the        action plan should be circulated. The accuracy of these </w:t>
      </w:r>
      <w:proofErr w:type="gramStart"/>
      <w:r>
        <w:t>documents  should</w:t>
      </w:r>
      <w:proofErr w:type="gramEnd"/>
      <w:r>
        <w:t xml:space="preserve"> be agreed following which a letter should be sent to the teacher confirming the date, time and venue of the </w:t>
      </w:r>
      <w:proofErr w:type="spellStart"/>
      <w:r>
        <w:t>mid term</w:t>
      </w:r>
      <w:proofErr w:type="spellEnd"/>
      <w:r>
        <w:t xml:space="preserve"> and end of stage review meeting and informing the teacher of the consequences of failing to meet the required improvement. </w:t>
      </w:r>
    </w:p>
    <w:p w14:paraId="3833F1AC" w14:textId="77777777" w:rsidR="008760D3" w:rsidRDefault="008760D3" w:rsidP="008760D3">
      <w:pPr>
        <w:spacing w:after="0" w:line="259" w:lineRule="auto"/>
        <w:ind w:left="1203" w:firstLine="0"/>
      </w:pPr>
      <w:r>
        <w:t xml:space="preserve"> </w:t>
      </w:r>
    </w:p>
    <w:p w14:paraId="3BCB3424" w14:textId="77777777" w:rsidR="008760D3" w:rsidRDefault="008760D3" w:rsidP="008760D3">
      <w:pPr>
        <w:spacing w:after="0" w:line="259" w:lineRule="auto"/>
        <w:ind w:left="483" w:firstLine="0"/>
      </w:pPr>
      <w:r>
        <w:rPr>
          <w:rFonts w:ascii="Arial" w:eastAsia="Arial" w:hAnsi="Arial" w:cs="Arial"/>
          <w:b/>
        </w:rPr>
        <w:t xml:space="preserve"> </w:t>
      </w:r>
    </w:p>
    <w:p w14:paraId="7D9C2F0D" w14:textId="77777777" w:rsidR="008760D3" w:rsidRDefault="008760D3" w:rsidP="008760D3">
      <w:pPr>
        <w:spacing w:after="14" w:line="250" w:lineRule="auto"/>
        <w:ind w:left="493"/>
      </w:pPr>
      <w:r>
        <w:rPr>
          <w:rFonts w:ascii="Arial" w:eastAsia="Arial" w:hAnsi="Arial" w:cs="Arial"/>
          <w:b/>
        </w:rPr>
        <w:t xml:space="preserve">Monitoring and review </w:t>
      </w:r>
    </w:p>
    <w:p w14:paraId="6BC60E17" w14:textId="77777777" w:rsidR="008760D3" w:rsidRDefault="008760D3" w:rsidP="008760D3">
      <w:pPr>
        <w:spacing w:after="0" w:line="259" w:lineRule="auto"/>
        <w:ind w:left="483" w:firstLine="0"/>
      </w:pPr>
      <w:r>
        <w:t xml:space="preserve"> </w:t>
      </w:r>
    </w:p>
    <w:p w14:paraId="281778AD" w14:textId="77777777" w:rsidR="008760D3" w:rsidRDefault="008760D3" w:rsidP="007F2D5B">
      <w:pPr>
        <w:numPr>
          <w:ilvl w:val="1"/>
          <w:numId w:val="8"/>
        </w:numPr>
        <w:spacing w:after="9" w:line="247" w:lineRule="auto"/>
        <w:ind w:right="140" w:hanging="720"/>
      </w:pPr>
      <w:r>
        <w:t xml:space="preserve">Regular meetings should be held during this stage in order that the teacher is kept informed of his/her progress. This will normally be delegated to the nominated member of the SMT.   </w:t>
      </w:r>
    </w:p>
    <w:p w14:paraId="277D431D" w14:textId="77777777" w:rsidR="008760D3" w:rsidRDefault="008760D3" w:rsidP="008760D3">
      <w:pPr>
        <w:spacing w:after="0" w:line="259" w:lineRule="auto"/>
        <w:ind w:left="1008" w:firstLine="0"/>
      </w:pPr>
      <w:r>
        <w:t xml:space="preserve"> </w:t>
      </w:r>
    </w:p>
    <w:p w14:paraId="0B848734" w14:textId="77777777" w:rsidR="008760D3" w:rsidRDefault="008760D3" w:rsidP="007F2D5B">
      <w:pPr>
        <w:numPr>
          <w:ilvl w:val="1"/>
          <w:numId w:val="8"/>
        </w:numPr>
        <w:spacing w:after="4" w:line="241" w:lineRule="auto"/>
        <w:ind w:right="140" w:hanging="720"/>
      </w:pPr>
      <w:r>
        <w:t xml:space="preserve">It is suggested that a mid-term review meeting is held with the         headteacher in attendance in order that the teacher can be given </w:t>
      </w:r>
      <w:proofErr w:type="gramStart"/>
      <w:r>
        <w:t>an  update</w:t>
      </w:r>
      <w:proofErr w:type="gramEnd"/>
      <w:r>
        <w:t xml:space="preserve"> on their progress. The mid–term review meeting will also provide the teacher and/or their representative with an opportunity to raise any concerns that they may have to ensure that these can be addressed.  </w:t>
      </w:r>
    </w:p>
    <w:p w14:paraId="76439D4B" w14:textId="77777777" w:rsidR="008760D3" w:rsidRDefault="008760D3" w:rsidP="008760D3">
      <w:pPr>
        <w:spacing w:after="0" w:line="259" w:lineRule="auto"/>
        <w:ind w:left="483" w:firstLine="0"/>
      </w:pPr>
      <w:r>
        <w:t xml:space="preserve"> </w:t>
      </w:r>
    </w:p>
    <w:p w14:paraId="1AF64A6C" w14:textId="77777777" w:rsidR="008760D3" w:rsidRDefault="008760D3" w:rsidP="007F2D5B">
      <w:pPr>
        <w:numPr>
          <w:ilvl w:val="1"/>
          <w:numId w:val="8"/>
        </w:numPr>
        <w:spacing w:after="9" w:line="247" w:lineRule="auto"/>
        <w:ind w:right="140" w:hanging="720"/>
      </w:pPr>
      <w:r>
        <w:t xml:space="preserve">At the end of the agreed timescale a formal meeting will be held.  Prior to  </w:t>
      </w:r>
    </w:p>
    <w:p w14:paraId="7591D498" w14:textId="77777777" w:rsidR="008760D3" w:rsidRDefault="008760D3" w:rsidP="008760D3">
      <w:pPr>
        <w:ind w:left="1018" w:right="15"/>
      </w:pPr>
      <w:r>
        <w:t xml:space="preserve">the meeting all parties will be supplied with copies of documentation that will be referred to.  This meeting will be attended by those persons outlined in paragraph 19.3. </w:t>
      </w:r>
    </w:p>
    <w:p w14:paraId="7695B05E" w14:textId="77777777" w:rsidR="008760D3" w:rsidRDefault="008760D3" w:rsidP="008760D3">
      <w:pPr>
        <w:spacing w:after="0" w:line="259" w:lineRule="auto"/>
        <w:ind w:left="483" w:firstLine="0"/>
      </w:pPr>
      <w:r>
        <w:t xml:space="preserve"> </w:t>
      </w:r>
    </w:p>
    <w:p w14:paraId="679C0EBE" w14:textId="77777777" w:rsidR="008760D3" w:rsidRDefault="008760D3" w:rsidP="007F2D5B">
      <w:pPr>
        <w:numPr>
          <w:ilvl w:val="1"/>
          <w:numId w:val="8"/>
        </w:numPr>
        <w:spacing w:after="9" w:line="247" w:lineRule="auto"/>
        <w:ind w:right="140" w:hanging="720"/>
      </w:pPr>
      <w:r>
        <w:t xml:space="preserve">The purpose of this meeting will be to review the action plan and assess         whether expectations for improvement have been achieved.  All parties         in the meeting will be given the opportunity to comment on the progress         to date to allow the headteacher to </w:t>
      </w:r>
      <w:proofErr w:type="gramStart"/>
      <w:r>
        <w:t>make a determination</w:t>
      </w:r>
      <w:proofErr w:type="gramEnd"/>
      <w:r>
        <w:t xml:space="preserve"> on the way          forward.   </w:t>
      </w:r>
    </w:p>
    <w:p w14:paraId="68EE6DF5" w14:textId="77777777" w:rsidR="008760D3" w:rsidRDefault="008760D3" w:rsidP="008760D3">
      <w:pPr>
        <w:spacing w:after="0" w:line="259" w:lineRule="auto"/>
        <w:ind w:left="483" w:firstLine="0"/>
      </w:pPr>
      <w:r>
        <w:t xml:space="preserve"> </w:t>
      </w:r>
    </w:p>
    <w:p w14:paraId="1DFD2F2A" w14:textId="77777777" w:rsidR="008760D3" w:rsidRDefault="008760D3" w:rsidP="007F2D5B">
      <w:pPr>
        <w:numPr>
          <w:ilvl w:val="1"/>
          <w:numId w:val="8"/>
        </w:numPr>
        <w:spacing w:after="9" w:line="247" w:lineRule="auto"/>
        <w:ind w:right="140" w:hanging="720"/>
      </w:pPr>
      <w:r>
        <w:t xml:space="preserve">During this meeting: </w:t>
      </w:r>
    </w:p>
    <w:p w14:paraId="15072BF6" w14:textId="77777777" w:rsidR="008760D3" w:rsidRDefault="008760D3" w:rsidP="008760D3">
      <w:pPr>
        <w:spacing w:after="0" w:line="259" w:lineRule="auto"/>
        <w:ind w:left="483" w:firstLine="0"/>
      </w:pPr>
      <w:r>
        <w:t xml:space="preserve"> </w:t>
      </w:r>
    </w:p>
    <w:p w14:paraId="4F2E3DB4" w14:textId="77777777" w:rsidR="008760D3" w:rsidRDefault="008760D3" w:rsidP="008760D3">
      <w:pPr>
        <w:ind w:left="1923" w:right="15" w:hanging="720"/>
      </w:pPr>
      <w:r>
        <w:t xml:space="preserve">19.9.1the headteacher will remind all parties of the standard of work performance expected from the teacher and the area(s) under consideration.  This will have been clearly set out in the action plan agreed at the beginning of the process; </w:t>
      </w:r>
    </w:p>
    <w:p w14:paraId="3C020B37" w14:textId="77777777" w:rsidR="008760D3" w:rsidRDefault="008760D3" w:rsidP="008760D3">
      <w:pPr>
        <w:spacing w:after="0" w:line="259" w:lineRule="auto"/>
        <w:ind w:left="1203" w:firstLine="0"/>
      </w:pPr>
      <w:r>
        <w:t xml:space="preserve"> </w:t>
      </w:r>
    </w:p>
    <w:p w14:paraId="35751B3E" w14:textId="77777777" w:rsidR="008760D3" w:rsidRDefault="008760D3" w:rsidP="008760D3">
      <w:pPr>
        <w:ind w:left="1923" w:right="136" w:hanging="720"/>
      </w:pPr>
      <w:r>
        <w:t xml:space="preserve">19.9.2 the nominated member of the SMT will be required to present the action plan and any relevant additional documentation e.g. reports on lesson observations, pupil data etc and identify/discuss the progress made; </w:t>
      </w:r>
    </w:p>
    <w:p w14:paraId="68A2E054" w14:textId="77777777" w:rsidR="008760D3" w:rsidRDefault="008760D3" w:rsidP="008760D3">
      <w:pPr>
        <w:spacing w:after="0" w:line="259" w:lineRule="auto"/>
        <w:ind w:left="1203" w:firstLine="0"/>
      </w:pPr>
      <w:r>
        <w:t xml:space="preserve"> </w:t>
      </w:r>
    </w:p>
    <w:p w14:paraId="4B84E94E" w14:textId="77777777" w:rsidR="008760D3" w:rsidRDefault="008760D3" w:rsidP="008760D3">
      <w:pPr>
        <w:ind w:left="1923" w:right="15" w:hanging="720"/>
      </w:pPr>
      <w:r>
        <w:t xml:space="preserve">19.9.3the teacher/representative will be provided with an opportunity to comment on the effectiveness of the support provided and the progress made. </w:t>
      </w:r>
    </w:p>
    <w:p w14:paraId="44F739AA" w14:textId="77777777" w:rsidR="008760D3" w:rsidRDefault="008760D3" w:rsidP="008760D3">
      <w:pPr>
        <w:spacing w:after="0" w:line="259" w:lineRule="auto"/>
        <w:ind w:left="1203" w:firstLine="0"/>
      </w:pPr>
      <w:r>
        <w:t xml:space="preserve"> </w:t>
      </w:r>
    </w:p>
    <w:p w14:paraId="5B6C10EA" w14:textId="77777777" w:rsidR="008760D3" w:rsidRDefault="008760D3" w:rsidP="007F2D5B">
      <w:pPr>
        <w:numPr>
          <w:ilvl w:val="1"/>
          <w:numId w:val="8"/>
        </w:numPr>
        <w:spacing w:after="9" w:line="247" w:lineRule="auto"/>
        <w:ind w:right="140" w:hanging="720"/>
      </w:pPr>
      <w:r>
        <w:t xml:space="preserve">Having considered all of the information and representations made the headteacher will be required to come to one of the following </w:t>
      </w:r>
      <w:proofErr w:type="gramStart"/>
      <w:r>
        <w:t>outcomes:-</w:t>
      </w:r>
      <w:proofErr w:type="gramEnd"/>
      <w:r>
        <w:t xml:space="preserve"> </w:t>
      </w:r>
    </w:p>
    <w:p w14:paraId="5BD1B8E6" w14:textId="77777777" w:rsidR="008760D3" w:rsidRDefault="008760D3" w:rsidP="008760D3">
      <w:pPr>
        <w:spacing w:after="0" w:line="259" w:lineRule="auto"/>
        <w:ind w:left="483" w:firstLine="0"/>
      </w:pPr>
      <w:r>
        <w:t xml:space="preserve"> </w:t>
      </w:r>
    </w:p>
    <w:p w14:paraId="17AF2BDE" w14:textId="77777777" w:rsidR="008760D3" w:rsidRDefault="008760D3" w:rsidP="007F2D5B">
      <w:pPr>
        <w:numPr>
          <w:ilvl w:val="2"/>
          <w:numId w:val="8"/>
        </w:numPr>
        <w:spacing w:after="4" w:line="241" w:lineRule="auto"/>
        <w:ind w:right="15" w:hanging="720"/>
      </w:pPr>
      <w:r>
        <w:t xml:space="preserve">performance has improved and a satisfactory standard achieved, therefore no further action will be necessary. The headteacher must inform the member of staff of the satisfactory outcome of the review in writing and send a copy of this letter to HR so that it can be placed on the teacher’s personal file. Failure to sustain the expected level of performance could result in the procedure being re-engaged in accordance with paragraph 11 of this procedure.  It should be noted here that it is the responsibility of the teacher to maintain this level of performance without the need for close supervision or personal action plans beyond this process; or  </w:t>
      </w:r>
    </w:p>
    <w:p w14:paraId="3632B519" w14:textId="77777777" w:rsidR="008760D3" w:rsidRDefault="008760D3" w:rsidP="008760D3">
      <w:pPr>
        <w:spacing w:after="0" w:line="259" w:lineRule="auto"/>
        <w:ind w:left="1203" w:firstLine="0"/>
      </w:pPr>
      <w:r>
        <w:t xml:space="preserve"> </w:t>
      </w:r>
    </w:p>
    <w:p w14:paraId="525A4491" w14:textId="77777777" w:rsidR="008760D3" w:rsidRDefault="008760D3" w:rsidP="007F2D5B">
      <w:pPr>
        <w:numPr>
          <w:ilvl w:val="2"/>
          <w:numId w:val="8"/>
        </w:numPr>
        <w:spacing w:after="4" w:line="241" w:lineRule="auto"/>
        <w:ind w:right="15" w:hanging="720"/>
      </w:pPr>
      <w:r>
        <w:t xml:space="preserve">where there is evidence of improvement however it is not sufficient to suspend the process – the headteacher may decide to extend stage one for a further </w:t>
      </w:r>
      <w:proofErr w:type="gramStart"/>
      <w:r>
        <w:t>6 week</w:t>
      </w:r>
      <w:proofErr w:type="gramEnd"/>
      <w:r>
        <w:t xml:space="preserve"> period; or  </w:t>
      </w:r>
    </w:p>
    <w:p w14:paraId="6C054943" w14:textId="77777777" w:rsidR="008760D3" w:rsidRDefault="008760D3" w:rsidP="008760D3">
      <w:pPr>
        <w:spacing w:after="0" w:line="259" w:lineRule="auto"/>
        <w:ind w:left="1203" w:firstLine="0"/>
      </w:pPr>
      <w:r>
        <w:t xml:space="preserve"> </w:t>
      </w:r>
    </w:p>
    <w:p w14:paraId="21D88055" w14:textId="77777777" w:rsidR="008760D3" w:rsidRDefault="008760D3" w:rsidP="007F2D5B">
      <w:pPr>
        <w:numPr>
          <w:ilvl w:val="2"/>
          <w:numId w:val="8"/>
        </w:numPr>
        <w:spacing w:after="4" w:line="241" w:lineRule="auto"/>
        <w:ind w:right="15" w:hanging="720"/>
      </w:pPr>
      <w:r>
        <w:t xml:space="preserve">where the evidence collected indicates that satisfactory performance has not been achieved the headteacher will progress to stage two of the procedure. The headteacher is required to confirm this decision in writing outlining the teacher’s right to appeal the decision (see paragraph 21). In the absence of an appeal being lodged the letter should also invite the teacher to </w:t>
      </w:r>
    </w:p>
    <w:p w14:paraId="09C0136D" w14:textId="77777777" w:rsidR="008760D3" w:rsidRDefault="008760D3" w:rsidP="008760D3">
      <w:pPr>
        <w:ind w:left="1933" w:right="15"/>
      </w:pPr>
      <w:r>
        <w:t xml:space="preserve">attend a meeting in relation to stage two of the capability procedure. </w:t>
      </w:r>
    </w:p>
    <w:p w14:paraId="28B5E835" w14:textId="77777777" w:rsidR="008760D3" w:rsidRDefault="008760D3" w:rsidP="008760D3">
      <w:pPr>
        <w:spacing w:after="0" w:line="259" w:lineRule="auto"/>
        <w:ind w:left="483" w:firstLine="0"/>
      </w:pPr>
      <w:r>
        <w:t xml:space="preserve"> </w:t>
      </w:r>
    </w:p>
    <w:p w14:paraId="659A0827" w14:textId="77777777" w:rsidR="008760D3" w:rsidRDefault="008760D3" w:rsidP="008760D3">
      <w:pPr>
        <w:spacing w:after="0" w:line="259" w:lineRule="auto"/>
        <w:ind w:left="483" w:firstLine="0"/>
      </w:pPr>
      <w:r>
        <w:t xml:space="preserve"> </w:t>
      </w:r>
    </w:p>
    <w:p w14:paraId="6137A445" w14:textId="77777777" w:rsidR="008760D3" w:rsidRDefault="008760D3" w:rsidP="008760D3">
      <w:pPr>
        <w:spacing w:after="54" w:line="259" w:lineRule="auto"/>
        <w:ind w:left="483" w:firstLine="0"/>
      </w:pPr>
      <w:r>
        <w:t xml:space="preserve"> </w:t>
      </w:r>
    </w:p>
    <w:p w14:paraId="2EA5DEAF" w14:textId="77777777" w:rsidR="008760D3" w:rsidRDefault="008760D3" w:rsidP="007F2D5B">
      <w:pPr>
        <w:numPr>
          <w:ilvl w:val="0"/>
          <w:numId w:val="8"/>
        </w:numPr>
        <w:spacing w:after="13" w:line="250" w:lineRule="auto"/>
        <w:ind w:hanging="720"/>
      </w:pPr>
      <w:r>
        <w:rPr>
          <w:rFonts w:ascii="Arial" w:eastAsia="Arial" w:hAnsi="Arial" w:cs="Arial"/>
          <w:b/>
          <w:sz w:val="32"/>
        </w:rPr>
        <w:t xml:space="preserve">Stage Two – Formal Capability </w:t>
      </w:r>
    </w:p>
    <w:p w14:paraId="2C5C9D77" w14:textId="77777777" w:rsidR="008760D3" w:rsidRDefault="008760D3" w:rsidP="008760D3">
      <w:pPr>
        <w:spacing w:after="0" w:line="259" w:lineRule="auto"/>
        <w:ind w:left="483" w:firstLine="0"/>
      </w:pPr>
      <w:r>
        <w:rPr>
          <w:rFonts w:ascii="Arial" w:eastAsia="Arial" w:hAnsi="Arial" w:cs="Arial"/>
          <w:b/>
          <w:sz w:val="32"/>
        </w:rPr>
        <w:t xml:space="preserve"> </w:t>
      </w:r>
    </w:p>
    <w:p w14:paraId="7811B96A" w14:textId="77777777" w:rsidR="008760D3" w:rsidRDefault="008760D3" w:rsidP="007F2D5B">
      <w:pPr>
        <w:numPr>
          <w:ilvl w:val="1"/>
          <w:numId w:val="8"/>
        </w:numPr>
        <w:spacing w:after="4" w:line="241" w:lineRule="auto"/>
        <w:ind w:right="140" w:hanging="720"/>
      </w:pPr>
      <w:r>
        <w:t xml:space="preserve">Once a decision has been taken to proceed to stage two a further        meeting will be arranged to discuss and agree any changes to the action plan outlined in stage one (or to the support plan in the event that the process has been fast-tracked). This meeting should be attended by the headteacher, nominated member of the SMT, teacher and their representative, HR adviser and note taker. </w:t>
      </w:r>
    </w:p>
    <w:p w14:paraId="5B0319E2" w14:textId="77777777" w:rsidR="008760D3" w:rsidRDefault="008760D3" w:rsidP="008760D3">
      <w:pPr>
        <w:spacing w:after="0" w:line="259" w:lineRule="auto"/>
        <w:ind w:left="483" w:firstLine="0"/>
      </w:pPr>
      <w:r>
        <w:t xml:space="preserve"> </w:t>
      </w:r>
    </w:p>
    <w:p w14:paraId="2104CF0A" w14:textId="77777777" w:rsidR="008760D3" w:rsidRDefault="008760D3" w:rsidP="007F2D5B">
      <w:pPr>
        <w:numPr>
          <w:ilvl w:val="1"/>
          <w:numId w:val="8"/>
        </w:numPr>
        <w:spacing w:after="9" w:line="247" w:lineRule="auto"/>
        <w:ind w:right="140" w:hanging="720"/>
      </w:pPr>
      <w:r>
        <w:t xml:space="preserve">The following issues should be considered and discussed during the  </w:t>
      </w:r>
    </w:p>
    <w:p w14:paraId="5087879A" w14:textId="77777777" w:rsidR="008760D3" w:rsidRDefault="008760D3" w:rsidP="008760D3">
      <w:pPr>
        <w:ind w:left="499" w:right="15"/>
      </w:pPr>
      <w:r>
        <w:t xml:space="preserve">       meeting: - </w:t>
      </w:r>
    </w:p>
    <w:p w14:paraId="7A69F808" w14:textId="77777777" w:rsidR="008760D3" w:rsidRDefault="008760D3" w:rsidP="008760D3">
      <w:pPr>
        <w:spacing w:after="0" w:line="259" w:lineRule="auto"/>
        <w:ind w:left="483" w:firstLine="0"/>
      </w:pPr>
      <w:r>
        <w:t xml:space="preserve"> </w:t>
      </w:r>
    </w:p>
    <w:p w14:paraId="4E5D49FC" w14:textId="77777777" w:rsidR="008760D3" w:rsidRDefault="008760D3" w:rsidP="007F2D5B">
      <w:pPr>
        <w:numPr>
          <w:ilvl w:val="2"/>
          <w:numId w:val="8"/>
        </w:numPr>
        <w:spacing w:after="9" w:line="247" w:lineRule="auto"/>
        <w:ind w:right="15" w:hanging="720"/>
      </w:pPr>
      <w:r>
        <w:t xml:space="preserve">review the action plan adopted during stage one and to amend as required. </w:t>
      </w:r>
    </w:p>
    <w:p w14:paraId="6BEC24C8" w14:textId="77777777" w:rsidR="008760D3" w:rsidRDefault="008760D3" w:rsidP="008760D3">
      <w:pPr>
        <w:spacing w:after="0" w:line="259" w:lineRule="auto"/>
        <w:ind w:left="1203" w:firstLine="0"/>
      </w:pPr>
      <w:r>
        <w:t xml:space="preserve"> </w:t>
      </w:r>
    </w:p>
    <w:p w14:paraId="5D4BFD7F" w14:textId="77777777" w:rsidR="008760D3" w:rsidRDefault="008760D3" w:rsidP="007F2D5B">
      <w:pPr>
        <w:numPr>
          <w:ilvl w:val="2"/>
          <w:numId w:val="8"/>
        </w:numPr>
        <w:spacing w:after="9" w:line="247" w:lineRule="auto"/>
        <w:ind w:right="15" w:hanging="720"/>
      </w:pPr>
      <w:r>
        <w:t xml:space="preserve">ensure that the teacher understands that this is the final stage of the process and the implications of continued failure to achieve and sustain levels of satisfactory performance could place </w:t>
      </w:r>
      <w:proofErr w:type="gramStart"/>
      <w:r>
        <w:t>their  employment</w:t>
      </w:r>
      <w:proofErr w:type="gramEnd"/>
      <w:r>
        <w:t xml:space="preserve"> at risk. </w:t>
      </w:r>
    </w:p>
    <w:p w14:paraId="4748E041" w14:textId="77777777" w:rsidR="008760D3" w:rsidRDefault="008760D3" w:rsidP="008760D3">
      <w:pPr>
        <w:spacing w:after="0" w:line="259" w:lineRule="auto"/>
        <w:ind w:left="1203" w:firstLine="0"/>
      </w:pPr>
      <w:r>
        <w:t xml:space="preserve">   </w:t>
      </w:r>
    </w:p>
    <w:p w14:paraId="51D005C3" w14:textId="77777777" w:rsidR="008760D3" w:rsidRDefault="008760D3" w:rsidP="007F2D5B">
      <w:pPr>
        <w:numPr>
          <w:ilvl w:val="2"/>
          <w:numId w:val="8"/>
        </w:numPr>
        <w:spacing w:after="9" w:line="247" w:lineRule="auto"/>
        <w:ind w:right="15" w:hanging="720"/>
      </w:pPr>
      <w:r>
        <w:t xml:space="preserve">Agree dates for mid-term and final review meetings. </w:t>
      </w:r>
    </w:p>
    <w:p w14:paraId="3479F61D" w14:textId="77777777" w:rsidR="008760D3" w:rsidRDefault="008760D3" w:rsidP="008760D3">
      <w:pPr>
        <w:spacing w:after="0" w:line="259" w:lineRule="auto"/>
        <w:ind w:left="1203" w:firstLine="0"/>
      </w:pPr>
      <w:r>
        <w:t xml:space="preserve"> </w:t>
      </w:r>
    </w:p>
    <w:p w14:paraId="45E37C12" w14:textId="77777777" w:rsidR="008760D3" w:rsidRDefault="008760D3" w:rsidP="008760D3">
      <w:pPr>
        <w:spacing w:after="0" w:line="259" w:lineRule="auto"/>
        <w:ind w:left="483" w:firstLine="0"/>
      </w:pPr>
      <w:r>
        <w:t xml:space="preserve">   </w:t>
      </w:r>
    </w:p>
    <w:p w14:paraId="431B8798" w14:textId="77777777" w:rsidR="008760D3" w:rsidRDefault="008760D3" w:rsidP="007F2D5B">
      <w:pPr>
        <w:numPr>
          <w:ilvl w:val="1"/>
          <w:numId w:val="8"/>
        </w:numPr>
        <w:spacing w:after="4" w:line="241" w:lineRule="auto"/>
        <w:ind w:right="140" w:hanging="720"/>
      </w:pPr>
      <w:r>
        <w:t xml:space="preserve">Within 7 working days of the meeting copies of the minutes and the         action plan should be circulated. The accuracy of these documents should be agreed following which a letter should be sent to the teacher, confirming the date, time and venue of the </w:t>
      </w:r>
      <w:proofErr w:type="spellStart"/>
      <w:r>
        <w:t>mid term</w:t>
      </w:r>
      <w:proofErr w:type="spellEnd"/>
      <w:r>
        <w:t xml:space="preserve"> and end of stage review meeting and informing the teacher of the consequences of failing to make the expected improvement. </w:t>
      </w:r>
    </w:p>
    <w:p w14:paraId="122DAFE2" w14:textId="77777777" w:rsidR="008760D3" w:rsidRDefault="008760D3" w:rsidP="008760D3">
      <w:pPr>
        <w:spacing w:after="0" w:line="259" w:lineRule="auto"/>
        <w:ind w:left="483" w:firstLine="0"/>
      </w:pPr>
      <w:r>
        <w:rPr>
          <w:rFonts w:ascii="Arial" w:eastAsia="Arial" w:hAnsi="Arial" w:cs="Arial"/>
          <w:b/>
        </w:rPr>
        <w:t xml:space="preserve"> </w:t>
      </w:r>
    </w:p>
    <w:p w14:paraId="7DC12686" w14:textId="77777777" w:rsidR="008760D3" w:rsidRDefault="008760D3" w:rsidP="008760D3">
      <w:pPr>
        <w:spacing w:after="0" w:line="259" w:lineRule="auto"/>
        <w:ind w:left="483" w:firstLine="0"/>
      </w:pPr>
      <w:r>
        <w:rPr>
          <w:rFonts w:ascii="Arial" w:eastAsia="Arial" w:hAnsi="Arial" w:cs="Arial"/>
          <w:b/>
        </w:rPr>
        <w:t xml:space="preserve"> </w:t>
      </w:r>
    </w:p>
    <w:p w14:paraId="75EFD012" w14:textId="77777777" w:rsidR="008760D3" w:rsidRDefault="008760D3" w:rsidP="008760D3">
      <w:pPr>
        <w:spacing w:after="14" w:line="250" w:lineRule="auto"/>
        <w:ind w:left="493"/>
      </w:pPr>
      <w:r>
        <w:rPr>
          <w:rFonts w:ascii="Arial" w:eastAsia="Arial" w:hAnsi="Arial" w:cs="Arial"/>
          <w:b/>
        </w:rPr>
        <w:t xml:space="preserve">Monitoring and review  </w:t>
      </w:r>
    </w:p>
    <w:p w14:paraId="0C0E4A3D" w14:textId="77777777" w:rsidR="008760D3" w:rsidRDefault="008760D3" w:rsidP="008760D3">
      <w:pPr>
        <w:spacing w:after="0" w:line="259" w:lineRule="auto"/>
        <w:ind w:left="483" w:firstLine="0"/>
      </w:pPr>
      <w:r>
        <w:t xml:space="preserve"> </w:t>
      </w:r>
    </w:p>
    <w:p w14:paraId="1B42B7D7" w14:textId="77777777" w:rsidR="008760D3" w:rsidRDefault="008760D3" w:rsidP="007F2D5B">
      <w:pPr>
        <w:numPr>
          <w:ilvl w:val="1"/>
          <w:numId w:val="8"/>
        </w:numPr>
        <w:spacing w:after="9" w:line="247" w:lineRule="auto"/>
        <w:ind w:right="140" w:hanging="720"/>
      </w:pPr>
      <w:r>
        <w:t xml:space="preserve">The procedure to be adopted during the period of review for stage 2 is           outlined in paragraphs 19.5 to 19.9.3. </w:t>
      </w:r>
    </w:p>
    <w:p w14:paraId="699376FD" w14:textId="77777777" w:rsidR="008760D3" w:rsidRDefault="008760D3" w:rsidP="008760D3">
      <w:pPr>
        <w:spacing w:after="0" w:line="259" w:lineRule="auto"/>
        <w:ind w:left="483" w:firstLine="0"/>
      </w:pPr>
      <w:r>
        <w:t xml:space="preserve"> </w:t>
      </w:r>
    </w:p>
    <w:p w14:paraId="5948B77A" w14:textId="77777777" w:rsidR="008760D3" w:rsidRDefault="008760D3" w:rsidP="007F2D5B">
      <w:pPr>
        <w:numPr>
          <w:ilvl w:val="1"/>
          <w:numId w:val="8"/>
        </w:numPr>
        <w:spacing w:after="9" w:line="247" w:lineRule="auto"/>
        <w:ind w:right="140" w:hanging="720"/>
      </w:pPr>
      <w:r>
        <w:t xml:space="preserve">Having considered all of the evidence submitted and representation         made the headteacher will be required to come to one of the following          outcomes: - </w:t>
      </w:r>
    </w:p>
    <w:p w14:paraId="55B3AEEB" w14:textId="77777777" w:rsidR="008760D3" w:rsidRDefault="008760D3" w:rsidP="008760D3">
      <w:pPr>
        <w:spacing w:after="0" w:line="259" w:lineRule="auto"/>
        <w:ind w:left="483" w:firstLine="0"/>
      </w:pPr>
      <w:r>
        <w:t xml:space="preserve"> </w:t>
      </w:r>
    </w:p>
    <w:p w14:paraId="694A40EA" w14:textId="77777777" w:rsidR="008760D3" w:rsidRDefault="008760D3" w:rsidP="007F2D5B">
      <w:pPr>
        <w:numPr>
          <w:ilvl w:val="2"/>
          <w:numId w:val="8"/>
        </w:numPr>
        <w:spacing w:after="4" w:line="241" w:lineRule="auto"/>
        <w:ind w:right="15" w:hanging="720"/>
      </w:pPr>
      <w:r>
        <w:t xml:space="preserve">performance has improved and a satisfactory standard achieved, therefore no further action will be necessary. The headteacher must inform the teacher of the satisfactory outcome of the review in writing and send a copy of this letter to HR so that it can be placed on the employee’s personal file for a period of 1 year. Failure to sustain the required level of performance could result in the procedure being re-engaged in accordance with paragraph </w:t>
      </w:r>
    </w:p>
    <w:p w14:paraId="60A93F27" w14:textId="77777777" w:rsidR="008760D3" w:rsidRDefault="008760D3" w:rsidP="008760D3">
      <w:pPr>
        <w:spacing w:after="4" w:line="241" w:lineRule="auto"/>
        <w:ind w:left="1923" w:right="207" w:firstLine="0"/>
        <w:jc w:val="both"/>
      </w:pPr>
      <w:r>
        <w:t xml:space="preserve">11 of this procedure. It should be noted here that it is the responsibility of the teacher to maintain this level of performance without the need for close supervision or personal action plans beyond this process; or  </w:t>
      </w:r>
    </w:p>
    <w:p w14:paraId="57E89575" w14:textId="77777777" w:rsidR="008760D3" w:rsidRDefault="008760D3" w:rsidP="008760D3">
      <w:pPr>
        <w:spacing w:after="0" w:line="259" w:lineRule="auto"/>
        <w:ind w:left="1203" w:firstLine="0"/>
      </w:pPr>
      <w:r>
        <w:t xml:space="preserve"> </w:t>
      </w:r>
    </w:p>
    <w:p w14:paraId="10BA7EA0" w14:textId="77777777" w:rsidR="008760D3" w:rsidRDefault="008760D3" w:rsidP="007F2D5B">
      <w:pPr>
        <w:numPr>
          <w:ilvl w:val="2"/>
          <w:numId w:val="8"/>
        </w:numPr>
        <w:spacing w:after="4" w:line="241" w:lineRule="auto"/>
        <w:ind w:right="15" w:hanging="720"/>
      </w:pPr>
      <w:r>
        <w:t xml:space="preserve">where there is evidence of improvement however it is not sufficient to suspend the process – the headteacher may decide to extend stage two for a further 6 week </w:t>
      </w:r>
      <w:proofErr w:type="gramStart"/>
      <w:r>
        <w:t>period ;</w:t>
      </w:r>
      <w:proofErr w:type="gramEnd"/>
      <w:r>
        <w:t xml:space="preserve"> or </w:t>
      </w:r>
    </w:p>
    <w:p w14:paraId="5D9880C9" w14:textId="77777777" w:rsidR="008760D3" w:rsidRDefault="008760D3" w:rsidP="008760D3">
      <w:pPr>
        <w:spacing w:after="0" w:line="259" w:lineRule="auto"/>
        <w:ind w:left="1203" w:firstLine="0"/>
      </w:pPr>
      <w:r>
        <w:t xml:space="preserve">  </w:t>
      </w:r>
    </w:p>
    <w:p w14:paraId="3E9195DB" w14:textId="77777777" w:rsidR="008760D3" w:rsidRDefault="008760D3" w:rsidP="007F2D5B">
      <w:pPr>
        <w:numPr>
          <w:ilvl w:val="2"/>
          <w:numId w:val="8"/>
        </w:numPr>
        <w:spacing w:after="4" w:line="241" w:lineRule="auto"/>
        <w:ind w:right="15" w:hanging="720"/>
      </w:pPr>
      <w:r>
        <w:t xml:space="preserve">where the evidence collected indicates that satisfactory performance has not been achieved the headteacher will progress the case to stage three of the procedure.  The headteacher is required to confirm this decision in writing providing the teacher with the opportunity to appeal their decision.  In the absence of an appeal the headteacher will request that the clerk to the governing body convene a meeting of the Staff Dismissals and Disciplinary Committee for a formal hearing.  Consideration will be given at this hearing to the evidence which has been gathered throughout the process and whether this warrants the termination with notice of the teacher’s contract of employment on the grounds of capability.   </w:t>
      </w:r>
    </w:p>
    <w:p w14:paraId="722ECF8B" w14:textId="77777777" w:rsidR="008760D3" w:rsidRDefault="008760D3" w:rsidP="008760D3">
      <w:pPr>
        <w:spacing w:after="0" w:line="259" w:lineRule="auto"/>
        <w:ind w:left="1203" w:firstLine="0"/>
      </w:pPr>
      <w:r>
        <w:t xml:space="preserve"> </w:t>
      </w:r>
    </w:p>
    <w:p w14:paraId="08DCF14C" w14:textId="77777777" w:rsidR="008760D3" w:rsidRDefault="008760D3" w:rsidP="007F2D5B">
      <w:pPr>
        <w:numPr>
          <w:ilvl w:val="1"/>
          <w:numId w:val="8"/>
        </w:numPr>
        <w:spacing w:after="4" w:line="241" w:lineRule="auto"/>
        <w:ind w:right="140" w:hanging="720"/>
      </w:pPr>
      <w:r>
        <w:t xml:space="preserve">At this time the chair of governors may need to consider the          suspension from duty of the teacher where necessary e.g. for </w:t>
      </w:r>
      <w:proofErr w:type="gramStart"/>
      <w:r>
        <w:t>the  protection</w:t>
      </w:r>
      <w:proofErr w:type="gramEnd"/>
      <w:r>
        <w:t xml:space="preserve"> of children, staff or property or where the continued presence  of the teacher in the school could have a detrimental effect on the teaching and learning of the pupils .  In such circumstances a suspension meeting should be conducted in accordance with the guidelines outlined in the Welsh Government Disciplinary and Dismissal Procedure for Schools. Advice should also be sought from the HR Adviser. </w:t>
      </w:r>
    </w:p>
    <w:p w14:paraId="1F21B65F"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6B5E121B" w14:textId="77777777" w:rsidR="008760D3" w:rsidRDefault="008760D3" w:rsidP="008760D3">
      <w:pPr>
        <w:spacing w:after="52" w:line="259" w:lineRule="auto"/>
        <w:ind w:left="1923" w:firstLine="0"/>
      </w:pPr>
      <w:r>
        <w:t xml:space="preserve"> </w:t>
      </w:r>
    </w:p>
    <w:p w14:paraId="12E98D79" w14:textId="77777777" w:rsidR="008760D3" w:rsidRDefault="008760D3" w:rsidP="007F2D5B">
      <w:pPr>
        <w:numPr>
          <w:ilvl w:val="0"/>
          <w:numId w:val="8"/>
        </w:numPr>
        <w:spacing w:after="13" w:line="250" w:lineRule="auto"/>
        <w:ind w:hanging="720"/>
      </w:pPr>
      <w:r>
        <w:rPr>
          <w:rFonts w:ascii="Arial" w:eastAsia="Arial" w:hAnsi="Arial" w:cs="Arial"/>
          <w:b/>
          <w:sz w:val="32"/>
        </w:rPr>
        <w:t xml:space="preserve">Appeal against the progression of the capability         process  </w:t>
      </w:r>
    </w:p>
    <w:p w14:paraId="24E51195" w14:textId="77777777" w:rsidR="008760D3" w:rsidRDefault="008760D3" w:rsidP="008760D3">
      <w:pPr>
        <w:spacing w:after="0" w:line="259" w:lineRule="auto"/>
        <w:ind w:left="483" w:firstLine="0"/>
      </w:pPr>
      <w:r>
        <w:rPr>
          <w:rFonts w:ascii="Arial" w:eastAsia="Arial" w:hAnsi="Arial" w:cs="Arial"/>
          <w:b/>
        </w:rPr>
        <w:t xml:space="preserve"> </w:t>
      </w:r>
    </w:p>
    <w:p w14:paraId="02E04492" w14:textId="77777777" w:rsidR="008760D3" w:rsidRDefault="008760D3" w:rsidP="007F2D5B">
      <w:pPr>
        <w:numPr>
          <w:ilvl w:val="1"/>
          <w:numId w:val="8"/>
        </w:numPr>
        <w:spacing w:after="9" w:line="247" w:lineRule="auto"/>
        <w:ind w:right="140" w:hanging="720"/>
      </w:pPr>
      <w:r>
        <w:t xml:space="preserve">Where a teacher wishes to appeal the decision to progress their case to the next stage of the process, they must notify the headteacher in writing within five working days from the date that they receive the headteacher’s decision in writing. The teacher must outline the grounds of their appeal. </w:t>
      </w:r>
    </w:p>
    <w:p w14:paraId="70B3346E" w14:textId="77777777" w:rsidR="008760D3" w:rsidRDefault="008760D3" w:rsidP="008760D3">
      <w:pPr>
        <w:spacing w:after="0" w:line="259" w:lineRule="auto"/>
        <w:ind w:left="483" w:firstLine="0"/>
      </w:pPr>
      <w:r>
        <w:t xml:space="preserve"> </w:t>
      </w:r>
    </w:p>
    <w:p w14:paraId="25EF644A" w14:textId="77777777" w:rsidR="008760D3" w:rsidRDefault="008760D3" w:rsidP="007F2D5B">
      <w:pPr>
        <w:numPr>
          <w:ilvl w:val="1"/>
          <w:numId w:val="8"/>
        </w:numPr>
        <w:spacing w:after="9" w:line="247" w:lineRule="auto"/>
        <w:ind w:right="140" w:hanging="720"/>
      </w:pPr>
      <w:r>
        <w:t xml:space="preserve">An appeal should be mutually arranged within 10 working days unless otherwise agreed by all parties and will be heard by the chairperson of the governing body except </w:t>
      </w:r>
      <w:proofErr w:type="gramStart"/>
      <w:r>
        <w:t>where:-</w:t>
      </w:r>
      <w:proofErr w:type="gramEnd"/>
      <w:r>
        <w:t xml:space="preserve"> </w:t>
      </w:r>
    </w:p>
    <w:p w14:paraId="6BE72CE4" w14:textId="77777777" w:rsidR="008760D3" w:rsidRDefault="008760D3" w:rsidP="007F2D5B">
      <w:pPr>
        <w:numPr>
          <w:ilvl w:val="3"/>
          <w:numId w:val="12"/>
        </w:numPr>
        <w:spacing w:after="9" w:line="247" w:lineRule="auto"/>
        <w:ind w:right="15" w:hanging="360"/>
      </w:pPr>
      <w:r>
        <w:t xml:space="preserve">they have a conflict of interest; </w:t>
      </w:r>
    </w:p>
    <w:p w14:paraId="1EB22802" w14:textId="77777777" w:rsidR="008760D3" w:rsidRDefault="008760D3" w:rsidP="007F2D5B">
      <w:pPr>
        <w:numPr>
          <w:ilvl w:val="3"/>
          <w:numId w:val="12"/>
        </w:numPr>
        <w:spacing w:after="9" w:line="247" w:lineRule="auto"/>
        <w:ind w:right="15" w:hanging="360"/>
      </w:pPr>
      <w:r>
        <w:t xml:space="preserve">is otherwise compromised and unable to act impartially; or </w:t>
      </w:r>
    </w:p>
    <w:p w14:paraId="33B58DE6" w14:textId="77777777" w:rsidR="008760D3" w:rsidRDefault="008760D3" w:rsidP="007F2D5B">
      <w:pPr>
        <w:numPr>
          <w:ilvl w:val="3"/>
          <w:numId w:val="12"/>
        </w:numPr>
        <w:spacing w:after="9" w:line="247" w:lineRule="auto"/>
        <w:ind w:right="15" w:hanging="360"/>
      </w:pPr>
      <w:r>
        <w:t xml:space="preserve">has previously heard an appeal. </w:t>
      </w:r>
    </w:p>
    <w:p w14:paraId="57117ABC" w14:textId="77777777" w:rsidR="008760D3" w:rsidRDefault="008760D3" w:rsidP="008760D3">
      <w:pPr>
        <w:spacing w:after="0" w:line="259" w:lineRule="auto"/>
        <w:ind w:left="2283" w:firstLine="0"/>
      </w:pPr>
      <w:r>
        <w:t xml:space="preserve"> </w:t>
      </w:r>
    </w:p>
    <w:p w14:paraId="549E5164" w14:textId="77777777" w:rsidR="008760D3" w:rsidRDefault="008760D3" w:rsidP="008760D3">
      <w:pPr>
        <w:ind w:left="1213" w:right="15"/>
      </w:pPr>
      <w:r>
        <w:t xml:space="preserve">In the event that any of the above circumstances apply arrangements will be made via the clerk to the governing body for another member of the governing body to be engaged or a consultant governor. </w:t>
      </w:r>
    </w:p>
    <w:p w14:paraId="58A55406" w14:textId="77777777" w:rsidR="008760D3" w:rsidRDefault="008760D3" w:rsidP="008760D3">
      <w:pPr>
        <w:spacing w:after="0" w:line="259" w:lineRule="auto"/>
        <w:ind w:left="483" w:firstLine="0"/>
      </w:pPr>
      <w:r>
        <w:t xml:space="preserve"> </w:t>
      </w:r>
    </w:p>
    <w:p w14:paraId="59955D32" w14:textId="77777777" w:rsidR="008760D3" w:rsidRDefault="008760D3" w:rsidP="007F2D5B">
      <w:pPr>
        <w:numPr>
          <w:ilvl w:val="1"/>
          <w:numId w:val="8"/>
        </w:numPr>
        <w:spacing w:after="9" w:line="247" w:lineRule="auto"/>
        <w:ind w:right="140" w:hanging="720"/>
      </w:pPr>
      <w:r>
        <w:t xml:space="preserve">The teacher will be given 7 working days’ notice of the date, time and place of the meeting to consider the appeal.  </w:t>
      </w:r>
    </w:p>
    <w:p w14:paraId="52251A09" w14:textId="77777777" w:rsidR="008760D3" w:rsidRDefault="008760D3" w:rsidP="008760D3">
      <w:pPr>
        <w:spacing w:after="0" w:line="259" w:lineRule="auto"/>
        <w:ind w:left="483" w:firstLine="0"/>
      </w:pPr>
      <w:r>
        <w:t xml:space="preserve"> </w:t>
      </w:r>
    </w:p>
    <w:p w14:paraId="7464A10F" w14:textId="77777777" w:rsidR="008760D3" w:rsidRDefault="008760D3" w:rsidP="007F2D5B">
      <w:pPr>
        <w:numPr>
          <w:ilvl w:val="1"/>
          <w:numId w:val="8"/>
        </w:numPr>
        <w:spacing w:after="9" w:line="247" w:lineRule="auto"/>
        <w:ind w:right="140" w:hanging="720"/>
      </w:pPr>
      <w:r>
        <w:t xml:space="preserve">The chair of governors will be required to focus on the reason(s) given by the teacher for their appeal. A member of Human Resources will also be present. The teacher will be afforded the right of representation at this meeting in accordance with point 7 above.  </w:t>
      </w:r>
    </w:p>
    <w:p w14:paraId="5383BBD4" w14:textId="77777777" w:rsidR="008760D3" w:rsidRDefault="008760D3" w:rsidP="008760D3">
      <w:pPr>
        <w:spacing w:after="0" w:line="259" w:lineRule="auto"/>
        <w:ind w:left="483" w:firstLine="0"/>
      </w:pPr>
      <w:r>
        <w:t xml:space="preserve"> </w:t>
      </w:r>
    </w:p>
    <w:p w14:paraId="7FC985C2" w14:textId="77777777" w:rsidR="008760D3" w:rsidRDefault="008760D3" w:rsidP="007F2D5B">
      <w:pPr>
        <w:numPr>
          <w:ilvl w:val="1"/>
          <w:numId w:val="8"/>
        </w:numPr>
        <w:spacing w:after="9" w:line="247" w:lineRule="auto"/>
        <w:ind w:right="140" w:hanging="720"/>
      </w:pPr>
      <w:r>
        <w:t xml:space="preserve">At the end of the meeting the chair of governors will: </w:t>
      </w:r>
    </w:p>
    <w:p w14:paraId="711D6A32" w14:textId="77777777" w:rsidR="008760D3" w:rsidRDefault="008760D3" w:rsidP="008760D3">
      <w:pPr>
        <w:spacing w:after="0" w:line="259" w:lineRule="auto"/>
        <w:ind w:left="483" w:firstLine="0"/>
      </w:pPr>
      <w:r>
        <w:t xml:space="preserve"> </w:t>
      </w:r>
    </w:p>
    <w:p w14:paraId="107FF0C9" w14:textId="77777777" w:rsidR="008760D3" w:rsidRDefault="008760D3" w:rsidP="008760D3">
      <w:pPr>
        <w:ind w:left="1213" w:right="529"/>
      </w:pPr>
      <w:r>
        <w:t xml:space="preserve">20.5.1 confirm the original decision and proceed to the next stage; 20.5.2 revoke the original decision with the intention of extending the period of review on the current </w:t>
      </w:r>
      <w:proofErr w:type="gramStart"/>
      <w:r>
        <w:t>stage;  20.5.3</w:t>
      </w:r>
      <w:proofErr w:type="gramEnd"/>
      <w:r>
        <w:t xml:space="preserve"> substitute a different decision; or </w:t>
      </w:r>
    </w:p>
    <w:p w14:paraId="174502CC" w14:textId="77777777" w:rsidR="008760D3" w:rsidRDefault="008760D3" w:rsidP="008760D3">
      <w:pPr>
        <w:ind w:left="1213" w:right="15"/>
      </w:pPr>
      <w:r>
        <w:t xml:space="preserve">20.5.4 uphold the appeal. </w:t>
      </w:r>
    </w:p>
    <w:p w14:paraId="4D89134A" w14:textId="77777777" w:rsidR="008760D3" w:rsidRDefault="008760D3" w:rsidP="008760D3">
      <w:pPr>
        <w:spacing w:after="0" w:line="259" w:lineRule="auto"/>
        <w:ind w:left="483" w:firstLine="0"/>
      </w:pPr>
      <w:r>
        <w:t xml:space="preserve"> </w:t>
      </w:r>
    </w:p>
    <w:p w14:paraId="1EB5ED27" w14:textId="77777777" w:rsidR="008760D3" w:rsidRDefault="008760D3" w:rsidP="007F2D5B">
      <w:pPr>
        <w:numPr>
          <w:ilvl w:val="1"/>
          <w:numId w:val="8"/>
        </w:numPr>
        <w:spacing w:after="9" w:line="247" w:lineRule="auto"/>
        <w:ind w:right="140" w:hanging="720"/>
      </w:pPr>
      <w:r>
        <w:t>The teacher will be informed in writing of the decision as soon as possible, usually within one week of the appeal meeting. There will be no further right of appeal</w:t>
      </w:r>
      <w:r>
        <w:rPr>
          <w:color w:val="0070C0"/>
        </w:rPr>
        <w:t xml:space="preserve">. </w:t>
      </w:r>
    </w:p>
    <w:p w14:paraId="4457C0E4" w14:textId="77777777" w:rsidR="008760D3" w:rsidRDefault="008760D3" w:rsidP="008760D3">
      <w:pPr>
        <w:spacing w:after="52" w:line="259" w:lineRule="auto"/>
        <w:ind w:left="1923" w:firstLine="0"/>
      </w:pPr>
      <w:r>
        <w:t xml:space="preserve"> </w:t>
      </w:r>
    </w:p>
    <w:p w14:paraId="758FCEDB" w14:textId="77777777" w:rsidR="008760D3" w:rsidRDefault="008760D3" w:rsidP="008760D3">
      <w:pPr>
        <w:spacing w:after="13" w:line="250" w:lineRule="auto"/>
        <w:ind w:left="1188" w:hanging="720"/>
      </w:pPr>
      <w:r>
        <w:rPr>
          <w:rFonts w:ascii="Arial" w:eastAsia="Arial" w:hAnsi="Arial" w:cs="Arial"/>
          <w:b/>
          <w:sz w:val="32"/>
        </w:rPr>
        <w:t xml:space="preserve">2. </w:t>
      </w:r>
      <w:r>
        <w:rPr>
          <w:rFonts w:ascii="Arial" w:eastAsia="Arial" w:hAnsi="Arial" w:cs="Arial"/>
          <w:b/>
          <w:sz w:val="32"/>
        </w:rPr>
        <w:tab/>
        <w:t>Stage Three - Referral to the Staff Dismissal and Disciplinary Committee of the Governing Body</w:t>
      </w:r>
      <w:r>
        <w:rPr>
          <w:sz w:val="32"/>
        </w:rPr>
        <w:t xml:space="preserve"> </w:t>
      </w:r>
    </w:p>
    <w:p w14:paraId="28FF9435" w14:textId="77777777" w:rsidR="008760D3" w:rsidRDefault="008760D3" w:rsidP="008760D3">
      <w:pPr>
        <w:spacing w:after="0" w:line="259" w:lineRule="auto"/>
        <w:ind w:left="483" w:firstLine="0"/>
      </w:pPr>
      <w:r>
        <w:t xml:space="preserve"> </w:t>
      </w:r>
    </w:p>
    <w:p w14:paraId="6FE5776A" w14:textId="77777777" w:rsidR="008760D3" w:rsidRDefault="008760D3" w:rsidP="008760D3">
      <w:pPr>
        <w:ind w:left="1209" w:right="15" w:hanging="720"/>
      </w:pPr>
      <w:r>
        <w:t xml:space="preserve">22.1 In instances where the required improvement has not been reached having engaged the relevant stages of this procedure the case should be referred in its entirety to the, Staff Dismissal/Disciplinary Committee of the Governing Body and a formal hearing should be held.  The hearing should be attended by; - </w:t>
      </w:r>
    </w:p>
    <w:p w14:paraId="51230642" w14:textId="77777777" w:rsidR="008760D3" w:rsidRDefault="008760D3" w:rsidP="008760D3">
      <w:pPr>
        <w:spacing w:after="0" w:line="259" w:lineRule="auto"/>
        <w:ind w:left="483" w:firstLine="0"/>
      </w:pPr>
      <w:r>
        <w:t xml:space="preserve"> </w:t>
      </w:r>
    </w:p>
    <w:p w14:paraId="47B3E96B" w14:textId="77777777" w:rsidR="008760D3" w:rsidRDefault="008760D3" w:rsidP="008760D3">
      <w:pPr>
        <w:ind w:left="1213" w:right="15"/>
      </w:pPr>
      <w:r>
        <w:t xml:space="preserve">22.1.1 members of the committee; </w:t>
      </w:r>
    </w:p>
    <w:p w14:paraId="5C0E86BC" w14:textId="77777777" w:rsidR="008760D3" w:rsidRDefault="008760D3" w:rsidP="008760D3">
      <w:pPr>
        <w:spacing w:after="0" w:line="259" w:lineRule="auto"/>
        <w:ind w:left="1203" w:firstLine="0"/>
      </w:pPr>
      <w:r>
        <w:t xml:space="preserve"> </w:t>
      </w:r>
    </w:p>
    <w:p w14:paraId="3453C479" w14:textId="77777777" w:rsidR="008760D3" w:rsidRDefault="008760D3" w:rsidP="008760D3">
      <w:pPr>
        <w:ind w:left="1213" w:right="15"/>
      </w:pPr>
      <w:r>
        <w:t xml:space="preserve">22.1.2 the headteacher (who will present the case); </w:t>
      </w:r>
    </w:p>
    <w:p w14:paraId="0CA51832" w14:textId="77777777" w:rsidR="008760D3" w:rsidRDefault="008760D3" w:rsidP="008760D3">
      <w:pPr>
        <w:spacing w:after="0" w:line="259" w:lineRule="auto"/>
        <w:ind w:left="1203" w:firstLine="0"/>
      </w:pPr>
      <w:r>
        <w:t xml:space="preserve"> </w:t>
      </w:r>
    </w:p>
    <w:p w14:paraId="349DFF85" w14:textId="77777777" w:rsidR="008760D3" w:rsidRDefault="008760D3" w:rsidP="008760D3">
      <w:pPr>
        <w:ind w:left="1213" w:right="15"/>
      </w:pPr>
      <w:r>
        <w:t xml:space="preserve">22.1.3 the teacher with their representative; </w:t>
      </w:r>
    </w:p>
    <w:p w14:paraId="2C60647D" w14:textId="77777777" w:rsidR="008760D3" w:rsidRDefault="008760D3" w:rsidP="008760D3">
      <w:pPr>
        <w:spacing w:after="0" w:line="259" w:lineRule="auto"/>
        <w:ind w:left="1203" w:firstLine="0"/>
      </w:pPr>
      <w:r>
        <w:t xml:space="preserve"> </w:t>
      </w:r>
    </w:p>
    <w:p w14:paraId="08FBDAB7" w14:textId="77777777" w:rsidR="008760D3" w:rsidRDefault="008760D3" w:rsidP="008760D3">
      <w:pPr>
        <w:ind w:left="1213" w:right="15"/>
      </w:pPr>
      <w:r>
        <w:t xml:space="preserve">22.1.4 nominated member of the SMT; </w:t>
      </w:r>
    </w:p>
    <w:p w14:paraId="41026703" w14:textId="77777777" w:rsidR="008760D3" w:rsidRDefault="008760D3" w:rsidP="008760D3">
      <w:pPr>
        <w:spacing w:after="0" w:line="259" w:lineRule="auto"/>
        <w:ind w:left="1203" w:firstLine="0"/>
      </w:pPr>
      <w:r>
        <w:t xml:space="preserve"> </w:t>
      </w:r>
    </w:p>
    <w:p w14:paraId="1436B157" w14:textId="77777777" w:rsidR="008760D3" w:rsidRDefault="008760D3" w:rsidP="008760D3">
      <w:pPr>
        <w:ind w:left="1213" w:right="15"/>
      </w:pPr>
      <w:r>
        <w:t xml:space="preserve">22.1.5 HR officer to advise the committee on aspects of procedure; </w:t>
      </w:r>
    </w:p>
    <w:p w14:paraId="113E0284" w14:textId="77777777" w:rsidR="008760D3" w:rsidRDefault="008760D3" w:rsidP="008760D3">
      <w:pPr>
        <w:spacing w:after="0" w:line="259" w:lineRule="auto"/>
        <w:ind w:left="1203" w:firstLine="0"/>
      </w:pPr>
      <w:r>
        <w:t xml:space="preserve"> </w:t>
      </w:r>
    </w:p>
    <w:p w14:paraId="12F3465E" w14:textId="77777777" w:rsidR="008760D3" w:rsidRDefault="008760D3" w:rsidP="008760D3">
      <w:pPr>
        <w:ind w:left="1213" w:right="15"/>
      </w:pPr>
      <w:r>
        <w:t xml:space="preserve">22.1.6 any other person considered relevant to the process; </w:t>
      </w:r>
    </w:p>
    <w:p w14:paraId="19DF3168" w14:textId="77777777" w:rsidR="008760D3" w:rsidRDefault="008760D3" w:rsidP="008760D3">
      <w:pPr>
        <w:spacing w:after="0" w:line="259" w:lineRule="auto"/>
        <w:ind w:left="1203" w:firstLine="0"/>
      </w:pPr>
      <w:r>
        <w:t xml:space="preserve"> </w:t>
      </w:r>
    </w:p>
    <w:p w14:paraId="22773188" w14:textId="77777777" w:rsidR="008760D3" w:rsidRDefault="008760D3" w:rsidP="008760D3">
      <w:pPr>
        <w:ind w:left="1923" w:right="152" w:hanging="720"/>
      </w:pPr>
      <w:r>
        <w:t xml:space="preserve">22.1.7 clerk to the governing body who will take a record of the meeting. </w:t>
      </w:r>
    </w:p>
    <w:p w14:paraId="51B40493" w14:textId="77777777" w:rsidR="008760D3" w:rsidRDefault="008760D3" w:rsidP="008760D3">
      <w:pPr>
        <w:spacing w:after="0" w:line="259" w:lineRule="auto"/>
        <w:ind w:left="1203" w:firstLine="0"/>
      </w:pPr>
      <w:r>
        <w:t xml:space="preserve"> </w:t>
      </w:r>
    </w:p>
    <w:p w14:paraId="022050E6" w14:textId="77777777" w:rsidR="008760D3" w:rsidRDefault="008760D3" w:rsidP="008760D3">
      <w:pPr>
        <w:spacing w:after="0" w:line="259" w:lineRule="auto"/>
        <w:ind w:left="483" w:firstLine="0"/>
      </w:pPr>
      <w:r>
        <w:t xml:space="preserve"> </w:t>
      </w:r>
    </w:p>
    <w:p w14:paraId="2CCC44B3" w14:textId="77777777" w:rsidR="008760D3" w:rsidRDefault="008760D3" w:rsidP="008760D3">
      <w:pPr>
        <w:ind w:left="1209" w:right="15" w:hanging="720"/>
      </w:pPr>
      <w:r>
        <w:t xml:space="preserve">22.2 The clerk to the governing body will arrange the hearing and the member of staff will be informed in writing, with not less than 7 working </w:t>
      </w:r>
      <w:proofErr w:type="spellStart"/>
      <w:r>
        <w:t>days notice</w:t>
      </w:r>
      <w:proofErr w:type="spellEnd"/>
      <w:r>
        <w:t xml:space="preserve"> of: </w:t>
      </w:r>
    </w:p>
    <w:p w14:paraId="337442E6" w14:textId="77777777" w:rsidR="008760D3" w:rsidRDefault="008760D3" w:rsidP="008760D3">
      <w:pPr>
        <w:spacing w:after="0" w:line="259" w:lineRule="auto"/>
        <w:ind w:left="483" w:firstLine="0"/>
      </w:pPr>
      <w:r>
        <w:t xml:space="preserve"> </w:t>
      </w:r>
    </w:p>
    <w:p w14:paraId="0E37410F" w14:textId="77777777" w:rsidR="008760D3" w:rsidRDefault="008760D3" w:rsidP="008760D3">
      <w:pPr>
        <w:ind w:left="1213" w:right="15"/>
      </w:pPr>
      <w:r>
        <w:t xml:space="preserve">22.2.1 the date and time of the hearing; </w:t>
      </w:r>
    </w:p>
    <w:p w14:paraId="78C78535" w14:textId="77777777" w:rsidR="008760D3" w:rsidRDefault="008760D3" w:rsidP="008760D3">
      <w:pPr>
        <w:spacing w:after="0" w:line="259" w:lineRule="auto"/>
        <w:ind w:left="1203" w:firstLine="0"/>
      </w:pPr>
      <w:r>
        <w:t xml:space="preserve"> </w:t>
      </w:r>
    </w:p>
    <w:p w14:paraId="194E3B44" w14:textId="77777777" w:rsidR="008760D3" w:rsidRDefault="008760D3" w:rsidP="008760D3">
      <w:pPr>
        <w:ind w:left="1213" w:right="15"/>
      </w:pPr>
      <w:r>
        <w:t xml:space="preserve">22.2.2 the purpose of the hearing; </w:t>
      </w:r>
    </w:p>
    <w:p w14:paraId="694460AA" w14:textId="77777777" w:rsidR="008760D3" w:rsidRDefault="008760D3" w:rsidP="008760D3">
      <w:pPr>
        <w:spacing w:after="0" w:line="259" w:lineRule="auto"/>
        <w:ind w:left="1203" w:firstLine="0"/>
      </w:pPr>
      <w:r>
        <w:t xml:space="preserve"> </w:t>
      </w:r>
    </w:p>
    <w:p w14:paraId="7F3D461A" w14:textId="77777777" w:rsidR="008760D3" w:rsidRDefault="008760D3" w:rsidP="008760D3">
      <w:pPr>
        <w:ind w:left="1923" w:right="15" w:hanging="720"/>
      </w:pPr>
      <w:r>
        <w:t xml:space="preserve">22.2.3 their right to be represented by a trade union representative or work colleague; and </w:t>
      </w:r>
    </w:p>
    <w:p w14:paraId="6CB7464F" w14:textId="77777777" w:rsidR="008760D3" w:rsidRDefault="008760D3" w:rsidP="008760D3">
      <w:pPr>
        <w:spacing w:after="0" w:line="259" w:lineRule="auto"/>
        <w:ind w:left="1203" w:firstLine="0"/>
      </w:pPr>
      <w:r>
        <w:t xml:space="preserve"> </w:t>
      </w:r>
    </w:p>
    <w:p w14:paraId="4E113012" w14:textId="77777777" w:rsidR="008760D3" w:rsidRDefault="008760D3" w:rsidP="008760D3">
      <w:pPr>
        <w:ind w:left="1923" w:right="15" w:hanging="720"/>
      </w:pPr>
      <w:r>
        <w:t xml:space="preserve">22.2.4 the issue under consideration and the range of potential outcomes. </w:t>
      </w:r>
    </w:p>
    <w:p w14:paraId="046E079F" w14:textId="77777777" w:rsidR="008760D3" w:rsidRDefault="008760D3" w:rsidP="008760D3">
      <w:pPr>
        <w:spacing w:after="0" w:line="259" w:lineRule="auto"/>
        <w:ind w:left="1203" w:firstLine="0"/>
      </w:pPr>
      <w:r>
        <w:t xml:space="preserve"> </w:t>
      </w:r>
    </w:p>
    <w:p w14:paraId="0C271384" w14:textId="77777777" w:rsidR="008760D3" w:rsidRDefault="008760D3" w:rsidP="008760D3">
      <w:pPr>
        <w:spacing w:after="0" w:line="259" w:lineRule="auto"/>
        <w:ind w:left="1203" w:firstLine="0"/>
      </w:pPr>
      <w:r>
        <w:t xml:space="preserve"> </w:t>
      </w:r>
    </w:p>
    <w:p w14:paraId="52245DA2" w14:textId="77777777" w:rsidR="008760D3" w:rsidRDefault="008760D3" w:rsidP="008760D3">
      <w:pPr>
        <w:spacing w:after="4" w:line="241" w:lineRule="auto"/>
        <w:ind w:left="483" w:right="497" w:firstLine="0"/>
        <w:jc w:val="both"/>
      </w:pPr>
      <w:r>
        <w:t xml:space="preserve">22.3 The Staff Dismissal/Disciplinary Committee must be provided with          copies of relevant documentation which has been gathered during the                 course of the procedure.  This documentation should provide evidence          of: -   </w:t>
      </w:r>
    </w:p>
    <w:p w14:paraId="5828EFE9" w14:textId="77777777" w:rsidR="008760D3" w:rsidRDefault="008760D3" w:rsidP="008760D3">
      <w:pPr>
        <w:ind w:left="1923" w:right="80" w:hanging="720"/>
      </w:pPr>
      <w:r>
        <w:t xml:space="preserve">22.3.1 the process which has been followed and the area(s) where the teacher has failed to meet a satisfactory standard of performance; </w:t>
      </w:r>
    </w:p>
    <w:p w14:paraId="3588923D" w14:textId="77777777" w:rsidR="008760D3" w:rsidRDefault="008760D3" w:rsidP="008760D3">
      <w:pPr>
        <w:spacing w:after="0" w:line="259" w:lineRule="auto"/>
        <w:ind w:left="1203" w:firstLine="0"/>
      </w:pPr>
      <w:r>
        <w:t xml:space="preserve"> </w:t>
      </w:r>
    </w:p>
    <w:p w14:paraId="535F0AC5" w14:textId="77777777" w:rsidR="008760D3" w:rsidRDefault="008760D3" w:rsidP="008760D3">
      <w:pPr>
        <w:ind w:left="1923" w:right="15" w:hanging="720"/>
      </w:pPr>
      <w:r>
        <w:t xml:space="preserve">22.3.2 the consequences for the service area of the teachers under performance; </w:t>
      </w:r>
    </w:p>
    <w:p w14:paraId="002D14E4" w14:textId="77777777" w:rsidR="008760D3" w:rsidRDefault="008760D3" w:rsidP="008760D3">
      <w:pPr>
        <w:spacing w:after="0" w:line="259" w:lineRule="auto"/>
        <w:ind w:left="1203" w:firstLine="0"/>
      </w:pPr>
      <w:r>
        <w:t xml:space="preserve"> </w:t>
      </w:r>
    </w:p>
    <w:p w14:paraId="5C8722D4" w14:textId="77777777" w:rsidR="008760D3" w:rsidRDefault="008760D3" w:rsidP="008760D3">
      <w:pPr>
        <w:ind w:left="1923" w:right="15" w:hanging="720"/>
      </w:pPr>
      <w:r>
        <w:t xml:space="preserve">22.3.3 the support provided to assist the teacher to meet the required level of performance </w:t>
      </w:r>
    </w:p>
    <w:p w14:paraId="474FFB1B" w14:textId="77777777" w:rsidR="008760D3" w:rsidRDefault="008760D3" w:rsidP="008760D3">
      <w:pPr>
        <w:spacing w:after="0" w:line="259" w:lineRule="auto"/>
        <w:ind w:left="483" w:firstLine="0"/>
      </w:pPr>
      <w:r>
        <w:t xml:space="preserve"> </w:t>
      </w:r>
    </w:p>
    <w:p w14:paraId="626105BC" w14:textId="77777777" w:rsidR="008760D3" w:rsidRDefault="008760D3" w:rsidP="008760D3">
      <w:pPr>
        <w:spacing w:after="0" w:line="259" w:lineRule="auto"/>
        <w:ind w:left="483" w:firstLine="0"/>
      </w:pPr>
      <w:r>
        <w:t xml:space="preserve"> </w:t>
      </w:r>
    </w:p>
    <w:p w14:paraId="3F25EFB6" w14:textId="77777777" w:rsidR="008760D3" w:rsidRDefault="008760D3" w:rsidP="008760D3">
      <w:pPr>
        <w:ind w:left="499" w:right="15"/>
      </w:pPr>
      <w:r>
        <w:t xml:space="preserve">22.4    The procedure to be followed in convening and conducting this hearing will be as outlined in the school’s Disciplinary Procedure. </w:t>
      </w:r>
    </w:p>
    <w:p w14:paraId="2D6A00F8" w14:textId="77777777" w:rsidR="008760D3" w:rsidRDefault="008760D3" w:rsidP="008760D3">
      <w:pPr>
        <w:spacing w:after="52" w:line="259" w:lineRule="auto"/>
        <w:ind w:left="483" w:firstLine="0"/>
      </w:pPr>
      <w:r>
        <w:t xml:space="preserve"> </w:t>
      </w:r>
    </w:p>
    <w:p w14:paraId="56B3FA7E" w14:textId="77777777" w:rsidR="008760D3" w:rsidRDefault="008760D3" w:rsidP="008760D3">
      <w:pPr>
        <w:spacing w:after="0" w:line="259" w:lineRule="auto"/>
        <w:ind w:left="483" w:firstLine="0"/>
      </w:pPr>
      <w:r>
        <w:rPr>
          <w:sz w:val="32"/>
        </w:rPr>
        <w:t xml:space="preserve"> </w:t>
      </w:r>
    </w:p>
    <w:p w14:paraId="519D89CA" w14:textId="77777777" w:rsidR="008760D3" w:rsidRDefault="008760D3" w:rsidP="008760D3">
      <w:pPr>
        <w:spacing w:after="0" w:line="259" w:lineRule="auto"/>
        <w:ind w:left="483" w:firstLine="0"/>
      </w:pPr>
      <w:r>
        <w:rPr>
          <w:sz w:val="32"/>
        </w:rPr>
        <w:t xml:space="preserve"> </w:t>
      </w:r>
    </w:p>
    <w:p w14:paraId="23BBF84E" w14:textId="77777777" w:rsidR="008760D3" w:rsidRDefault="008760D3" w:rsidP="007F2D5B">
      <w:pPr>
        <w:numPr>
          <w:ilvl w:val="0"/>
          <w:numId w:val="13"/>
        </w:numPr>
        <w:spacing w:after="13" w:line="250" w:lineRule="auto"/>
        <w:ind w:left="1534" w:hanging="1066"/>
      </w:pPr>
      <w:r>
        <w:rPr>
          <w:rFonts w:ascii="Arial" w:eastAsia="Arial" w:hAnsi="Arial" w:cs="Arial"/>
          <w:b/>
          <w:sz w:val="32"/>
        </w:rPr>
        <w:t xml:space="preserve">Staff Dismissal and Disciplinary Committee           Appeal Hearing </w:t>
      </w:r>
    </w:p>
    <w:p w14:paraId="7D318DB7" w14:textId="77777777" w:rsidR="008760D3" w:rsidRDefault="008760D3" w:rsidP="008760D3">
      <w:pPr>
        <w:spacing w:after="0" w:line="259" w:lineRule="auto"/>
        <w:ind w:left="483" w:firstLine="0"/>
      </w:pPr>
      <w:r>
        <w:t xml:space="preserve"> </w:t>
      </w:r>
    </w:p>
    <w:p w14:paraId="7116AD53" w14:textId="77777777" w:rsidR="008760D3" w:rsidRDefault="008760D3" w:rsidP="007F2D5B">
      <w:pPr>
        <w:numPr>
          <w:ilvl w:val="1"/>
          <w:numId w:val="13"/>
        </w:numPr>
        <w:spacing w:after="9" w:line="247" w:lineRule="auto"/>
        <w:ind w:right="15" w:hanging="736"/>
      </w:pPr>
      <w:r>
        <w:t xml:space="preserve">Where the outcome of the hearing results in a decision to dismiss, the teacher must be advised that s/he have the right of appeal against this decision and, should s/he wish to exercise this right, s/he should write to the clerk to the governing body within 7 working days of receipt of the letter confirming the decision. </w:t>
      </w:r>
    </w:p>
    <w:p w14:paraId="0E042F22" w14:textId="77777777" w:rsidR="008760D3" w:rsidRDefault="008760D3" w:rsidP="008760D3">
      <w:pPr>
        <w:spacing w:after="0" w:line="259" w:lineRule="auto"/>
        <w:ind w:left="483" w:firstLine="0"/>
      </w:pPr>
      <w:r>
        <w:t xml:space="preserve"> </w:t>
      </w:r>
    </w:p>
    <w:p w14:paraId="5190E712" w14:textId="77777777" w:rsidR="008760D3" w:rsidRDefault="008760D3" w:rsidP="007F2D5B">
      <w:pPr>
        <w:numPr>
          <w:ilvl w:val="1"/>
          <w:numId w:val="13"/>
        </w:numPr>
        <w:spacing w:after="9" w:line="247" w:lineRule="auto"/>
        <w:ind w:right="15" w:hanging="736"/>
      </w:pPr>
      <w:r>
        <w:t>The teacher/</w:t>
      </w:r>
      <w:proofErr w:type="gramStart"/>
      <w:r>
        <w:t>representative  must</w:t>
      </w:r>
      <w:proofErr w:type="gramEnd"/>
      <w:r>
        <w:t xml:space="preserve"> outline the grounds of their appeal. </w:t>
      </w:r>
    </w:p>
    <w:p w14:paraId="3EFD6E76" w14:textId="77777777" w:rsidR="008760D3" w:rsidRDefault="008760D3" w:rsidP="008760D3">
      <w:pPr>
        <w:spacing w:after="0" w:line="259" w:lineRule="auto"/>
        <w:ind w:left="483" w:firstLine="0"/>
      </w:pPr>
      <w:r>
        <w:t xml:space="preserve"> </w:t>
      </w:r>
    </w:p>
    <w:p w14:paraId="1B83854D" w14:textId="77777777" w:rsidR="008760D3" w:rsidRDefault="008760D3" w:rsidP="007F2D5B">
      <w:pPr>
        <w:numPr>
          <w:ilvl w:val="1"/>
          <w:numId w:val="13"/>
        </w:numPr>
        <w:spacing w:after="9" w:line="247" w:lineRule="auto"/>
        <w:ind w:right="15" w:hanging="736"/>
      </w:pPr>
      <w:r>
        <w:t>An appeal should be heard promptly by the Staff Dismissal/Disciplinary Appeals Committee.  The procedure to be followed will be as outlined in the school’s Disciplinary Procedure.</w:t>
      </w:r>
      <w:r>
        <w:rPr>
          <w:rFonts w:ascii="Times New Roman" w:eastAsia="Times New Roman" w:hAnsi="Times New Roman" w:cs="Times New Roman"/>
        </w:rPr>
        <w:t xml:space="preserve"> </w:t>
      </w:r>
    </w:p>
    <w:p w14:paraId="1F9DAC0C" w14:textId="77777777" w:rsidR="008760D3" w:rsidRDefault="008760D3" w:rsidP="008760D3">
      <w:pPr>
        <w:spacing w:after="89" w:line="259" w:lineRule="auto"/>
        <w:ind w:left="483" w:firstLine="0"/>
      </w:pPr>
      <w:r>
        <w:rPr>
          <w:color w:val="0070C0"/>
        </w:rPr>
        <w:t xml:space="preserve"> </w:t>
      </w:r>
    </w:p>
    <w:p w14:paraId="7EDE105D" w14:textId="77777777" w:rsidR="008760D3" w:rsidRDefault="008760D3" w:rsidP="008760D3">
      <w:pPr>
        <w:spacing w:after="0" w:line="259" w:lineRule="auto"/>
        <w:ind w:left="483" w:firstLine="0"/>
      </w:pPr>
      <w:r>
        <w:rPr>
          <w:rFonts w:ascii="Arial" w:eastAsia="Arial" w:hAnsi="Arial" w:cs="Arial"/>
          <w:b/>
          <w:sz w:val="36"/>
        </w:rPr>
        <w:t xml:space="preserve"> </w:t>
      </w:r>
    </w:p>
    <w:p w14:paraId="2826AEFB" w14:textId="77777777" w:rsidR="008760D3" w:rsidRDefault="008760D3" w:rsidP="008760D3">
      <w:pPr>
        <w:spacing w:after="0" w:line="259" w:lineRule="auto"/>
        <w:ind w:left="483" w:firstLine="0"/>
      </w:pPr>
      <w:r>
        <w:rPr>
          <w:rFonts w:ascii="Arial" w:eastAsia="Arial" w:hAnsi="Arial" w:cs="Arial"/>
          <w:b/>
          <w:sz w:val="36"/>
        </w:rPr>
        <w:t xml:space="preserve"> </w:t>
      </w:r>
    </w:p>
    <w:p w14:paraId="6F139BF0" w14:textId="77777777" w:rsidR="008760D3" w:rsidRDefault="008760D3" w:rsidP="008760D3">
      <w:pPr>
        <w:spacing w:after="0" w:line="250" w:lineRule="auto"/>
        <w:ind w:left="3078" w:hanging="1892"/>
      </w:pPr>
      <w:r>
        <w:rPr>
          <w:rFonts w:ascii="Arial" w:eastAsia="Arial" w:hAnsi="Arial" w:cs="Arial"/>
          <w:b/>
          <w:sz w:val="36"/>
          <w:u w:val="single" w:color="000000"/>
        </w:rPr>
        <w:t>SECTION THREE – THE PROCESS FOR</w:t>
      </w:r>
      <w:r>
        <w:rPr>
          <w:rFonts w:ascii="Arial" w:eastAsia="Arial" w:hAnsi="Arial" w:cs="Arial"/>
          <w:b/>
          <w:sz w:val="36"/>
        </w:rPr>
        <w:t xml:space="preserve"> </w:t>
      </w:r>
      <w:r>
        <w:rPr>
          <w:rFonts w:ascii="Arial" w:eastAsia="Arial" w:hAnsi="Arial" w:cs="Arial"/>
          <w:b/>
          <w:sz w:val="36"/>
          <w:u w:val="single" w:color="000000"/>
        </w:rPr>
        <w:t>HEADTEACHERS</w:t>
      </w:r>
      <w:r>
        <w:rPr>
          <w:rFonts w:ascii="Arial" w:eastAsia="Arial" w:hAnsi="Arial" w:cs="Arial"/>
          <w:b/>
          <w:sz w:val="36"/>
        </w:rPr>
        <w:t xml:space="preserve"> </w:t>
      </w:r>
    </w:p>
    <w:p w14:paraId="5E522E56" w14:textId="77777777" w:rsidR="008760D3" w:rsidRDefault="008760D3" w:rsidP="008760D3">
      <w:pPr>
        <w:spacing w:after="0" w:line="259" w:lineRule="auto"/>
        <w:ind w:left="377" w:firstLine="0"/>
        <w:jc w:val="center"/>
      </w:pPr>
      <w:r>
        <w:rPr>
          <w:sz w:val="36"/>
        </w:rPr>
        <w:t xml:space="preserve"> </w:t>
      </w:r>
    </w:p>
    <w:p w14:paraId="11C885AB" w14:textId="77777777" w:rsidR="008760D3" w:rsidRDefault="008760D3" w:rsidP="007F2D5B">
      <w:pPr>
        <w:numPr>
          <w:ilvl w:val="0"/>
          <w:numId w:val="13"/>
        </w:numPr>
        <w:spacing w:after="13" w:line="250" w:lineRule="auto"/>
        <w:ind w:left="1534" w:hanging="1066"/>
      </w:pPr>
      <w:r>
        <w:rPr>
          <w:rFonts w:ascii="Arial" w:eastAsia="Arial" w:hAnsi="Arial" w:cs="Arial"/>
          <w:b/>
          <w:sz w:val="32"/>
        </w:rPr>
        <w:t xml:space="preserve">Principles </w:t>
      </w:r>
    </w:p>
    <w:p w14:paraId="54BC9E3A" w14:textId="77777777" w:rsidR="008760D3" w:rsidRDefault="008760D3" w:rsidP="008760D3">
      <w:pPr>
        <w:spacing w:after="0" w:line="259" w:lineRule="auto"/>
        <w:ind w:left="483" w:firstLine="0"/>
      </w:pPr>
      <w:r>
        <w:t xml:space="preserve"> </w:t>
      </w:r>
    </w:p>
    <w:p w14:paraId="630EFE3F" w14:textId="77777777" w:rsidR="008760D3" w:rsidRDefault="008760D3" w:rsidP="008760D3">
      <w:pPr>
        <w:spacing w:after="49" w:line="259" w:lineRule="auto"/>
        <w:ind w:left="483" w:firstLine="0"/>
      </w:pPr>
      <w:r>
        <w:t xml:space="preserve"> </w:t>
      </w:r>
    </w:p>
    <w:p w14:paraId="513C954C" w14:textId="77777777" w:rsidR="008760D3" w:rsidRDefault="008760D3" w:rsidP="007F2D5B">
      <w:pPr>
        <w:numPr>
          <w:ilvl w:val="1"/>
          <w:numId w:val="13"/>
        </w:numPr>
        <w:spacing w:after="9" w:line="247" w:lineRule="auto"/>
        <w:ind w:right="15" w:hanging="736"/>
      </w:pPr>
      <w:r>
        <w:t>The governing body</w:t>
      </w:r>
      <w:r>
        <w:rPr>
          <w:sz w:val="32"/>
        </w:rPr>
        <w:t xml:space="preserve"> </w:t>
      </w:r>
      <w:r>
        <w:t xml:space="preserve">recognises that the demands on the headteacher          are both complex and varied because of their accountability to a wide          range of stakeholders, including pupils, teachers, parents, </w:t>
      </w:r>
      <w:proofErr w:type="gramStart"/>
      <w:r>
        <w:t xml:space="preserve">governors,   </w:t>
      </w:r>
      <w:proofErr w:type="gramEnd"/>
      <w:r>
        <w:t xml:space="preserve">       and local authorities, consortia, Welsh Government and the wider          community. </w:t>
      </w:r>
    </w:p>
    <w:p w14:paraId="1C38595B" w14:textId="77777777" w:rsidR="008760D3" w:rsidRDefault="008760D3" w:rsidP="008760D3">
      <w:pPr>
        <w:spacing w:after="0" w:line="259" w:lineRule="auto"/>
        <w:ind w:left="483" w:firstLine="0"/>
      </w:pPr>
      <w:r>
        <w:t xml:space="preserve"> </w:t>
      </w:r>
    </w:p>
    <w:p w14:paraId="38C8BC3E" w14:textId="77777777" w:rsidR="008760D3" w:rsidRDefault="008760D3" w:rsidP="007F2D5B">
      <w:pPr>
        <w:numPr>
          <w:ilvl w:val="1"/>
          <w:numId w:val="13"/>
        </w:numPr>
        <w:spacing w:after="9" w:line="247" w:lineRule="auto"/>
        <w:ind w:right="15" w:hanging="736"/>
      </w:pPr>
      <w:r>
        <w:t xml:space="preserve">It is the responsibility of the headteacher to commit to continuous          professional development and take whatever action is necessary to                    improve their performance to achieve the high professional standards          expected.  </w:t>
      </w:r>
    </w:p>
    <w:p w14:paraId="07EA7B9B" w14:textId="77777777" w:rsidR="008760D3" w:rsidRDefault="008760D3" w:rsidP="008760D3">
      <w:pPr>
        <w:spacing w:after="0" w:line="259" w:lineRule="auto"/>
        <w:ind w:left="483" w:firstLine="0"/>
      </w:pPr>
      <w:r>
        <w:t xml:space="preserve"> </w:t>
      </w:r>
    </w:p>
    <w:p w14:paraId="49949E0F" w14:textId="77777777" w:rsidR="008760D3" w:rsidRDefault="008760D3" w:rsidP="007F2D5B">
      <w:pPr>
        <w:numPr>
          <w:ilvl w:val="1"/>
          <w:numId w:val="13"/>
        </w:numPr>
        <w:spacing w:after="9" w:line="247" w:lineRule="auto"/>
        <w:ind w:right="15" w:hanging="736"/>
      </w:pPr>
      <w:r>
        <w:t xml:space="preserve">In the event that the headteacher is performing below the standards          required, the chair of governors is responsible for bringing this to the          attention of the individual and working closely with them to provide          support to help improve the level of performance to a satisfactory          standard.  </w:t>
      </w:r>
    </w:p>
    <w:p w14:paraId="65807A7E" w14:textId="77777777" w:rsidR="008760D3" w:rsidRDefault="008760D3" w:rsidP="008760D3">
      <w:pPr>
        <w:spacing w:after="0" w:line="259" w:lineRule="auto"/>
        <w:ind w:left="483" w:firstLine="0"/>
      </w:pPr>
      <w:r>
        <w:t xml:space="preserve"> </w:t>
      </w:r>
    </w:p>
    <w:p w14:paraId="0CE813D6" w14:textId="77777777" w:rsidR="008760D3" w:rsidRDefault="008760D3" w:rsidP="007F2D5B">
      <w:pPr>
        <w:numPr>
          <w:ilvl w:val="1"/>
          <w:numId w:val="13"/>
        </w:numPr>
        <w:spacing w:after="103" w:line="247" w:lineRule="auto"/>
        <w:ind w:right="15" w:hanging="736"/>
      </w:pPr>
      <w:r>
        <w:t xml:space="preserve">The purpose of this guidance is to set out a constructive approach to          achieving improved work performance through effective </w:t>
      </w:r>
      <w:proofErr w:type="gramStart"/>
      <w:r>
        <w:t xml:space="preserve">supervision,   </w:t>
      </w:r>
      <w:proofErr w:type="gramEnd"/>
      <w:r>
        <w:t xml:space="preserve">       mentoring, training, support, review and development and to ensure          fairness in responding to those situations where improvement is not          achieved. </w:t>
      </w:r>
    </w:p>
    <w:p w14:paraId="3E4DA6F9" w14:textId="77777777" w:rsidR="008760D3" w:rsidRDefault="008760D3" w:rsidP="008760D3">
      <w:pPr>
        <w:spacing w:after="0" w:line="259" w:lineRule="auto"/>
        <w:ind w:left="377" w:firstLine="0"/>
        <w:jc w:val="center"/>
      </w:pPr>
      <w:r>
        <w:rPr>
          <w:sz w:val="36"/>
        </w:rPr>
        <w:t xml:space="preserve"> </w:t>
      </w:r>
    </w:p>
    <w:p w14:paraId="440B7B12" w14:textId="77777777" w:rsidR="008760D3" w:rsidRDefault="008760D3" w:rsidP="007F2D5B">
      <w:pPr>
        <w:numPr>
          <w:ilvl w:val="1"/>
          <w:numId w:val="13"/>
        </w:numPr>
        <w:spacing w:after="9" w:line="247" w:lineRule="auto"/>
        <w:ind w:right="15" w:hanging="736"/>
      </w:pPr>
      <w:r>
        <w:t xml:space="preserve">Whilst there may be a strong correlation between headteacher          performance and school performance, any judgment, which leads to          these procedures being invoked should be evidence based, and not          assumed. The procedures </w:t>
      </w:r>
      <w:proofErr w:type="gramStart"/>
      <w:r>
        <w:t>reflects</w:t>
      </w:r>
      <w:proofErr w:type="gramEnd"/>
      <w:r>
        <w:t xml:space="preserve"> the expectation that at each stage          decisions about headteacher performance will be based on evidence          presented and following fair consideration of the headteachers response.   In </w:t>
      </w:r>
      <w:proofErr w:type="gramStart"/>
      <w:r>
        <w:t>addition</w:t>
      </w:r>
      <w:proofErr w:type="gramEnd"/>
      <w:r>
        <w:t xml:space="preserve"> any judgments made with regards to unsatisfactory         performance should be related specifically to the duties of the headteacher and not on elements of the school’s performance which may sit outside the control of the headteacher. </w:t>
      </w:r>
    </w:p>
    <w:p w14:paraId="077D2880" w14:textId="77777777" w:rsidR="008760D3" w:rsidRDefault="008760D3" w:rsidP="008760D3">
      <w:pPr>
        <w:spacing w:after="0" w:line="259" w:lineRule="auto"/>
        <w:ind w:left="483" w:firstLine="0"/>
      </w:pPr>
      <w:r>
        <w:t xml:space="preserve"> </w:t>
      </w:r>
    </w:p>
    <w:p w14:paraId="67876A80" w14:textId="77777777" w:rsidR="008760D3" w:rsidRDefault="008760D3" w:rsidP="007F2D5B">
      <w:pPr>
        <w:numPr>
          <w:ilvl w:val="1"/>
          <w:numId w:val="13"/>
        </w:numPr>
        <w:spacing w:after="9" w:line="247" w:lineRule="auto"/>
        <w:ind w:right="15" w:hanging="736"/>
      </w:pPr>
      <w:r>
        <w:t xml:space="preserve">This procedure includes the requirement to design, resource and           implement a tailored programme to support the headteacher to meet          required standards of performance. This should be supported by the          local authority and consortia, consistent with the principle that the          purpose and commitment of all parties is to raise standards and improve          outcomes, whilst recognising that the prime obligation to meet required          standards rests with the Headteacher. </w:t>
      </w:r>
    </w:p>
    <w:p w14:paraId="510D8C96" w14:textId="77777777" w:rsidR="008760D3" w:rsidRDefault="008760D3" w:rsidP="008760D3">
      <w:pPr>
        <w:spacing w:after="17" w:line="259" w:lineRule="auto"/>
        <w:ind w:left="483" w:firstLine="0"/>
      </w:pPr>
      <w:r>
        <w:t xml:space="preserve"> </w:t>
      </w:r>
    </w:p>
    <w:p w14:paraId="0FD73967" w14:textId="77777777" w:rsidR="008760D3" w:rsidRDefault="008760D3" w:rsidP="007F2D5B">
      <w:pPr>
        <w:numPr>
          <w:ilvl w:val="1"/>
          <w:numId w:val="13"/>
        </w:numPr>
        <w:spacing w:after="9" w:line="247" w:lineRule="auto"/>
        <w:ind w:right="15" w:hanging="736"/>
      </w:pPr>
      <w:r>
        <w:t xml:space="preserve">Where reference is made in this section of the procedure to ‘the required          standard of performance’ this means the Leadership Standards and the         Code of Professional Conduct and Practice for Registered Teachers       </w:t>
      </w:r>
      <w:proofErr w:type="gramStart"/>
      <w:r>
        <w:t xml:space="preserve">   (</w:t>
      </w:r>
      <w:proofErr w:type="gramEnd"/>
      <w:r>
        <w:t xml:space="preserve">EWC). </w:t>
      </w:r>
    </w:p>
    <w:p w14:paraId="4EC1CEE7" w14:textId="77777777" w:rsidR="008760D3" w:rsidRDefault="008760D3" w:rsidP="008760D3">
      <w:pPr>
        <w:spacing w:after="0" w:line="259" w:lineRule="auto"/>
        <w:ind w:left="483" w:firstLine="0"/>
      </w:pPr>
      <w:r>
        <w:t xml:space="preserve"> </w:t>
      </w:r>
    </w:p>
    <w:p w14:paraId="7C2B4D61" w14:textId="77777777" w:rsidR="008760D3" w:rsidRDefault="008760D3" w:rsidP="007F2D5B">
      <w:pPr>
        <w:numPr>
          <w:ilvl w:val="1"/>
          <w:numId w:val="13"/>
        </w:numPr>
        <w:spacing w:after="67" w:line="247" w:lineRule="auto"/>
        <w:ind w:right="15" w:hanging="736"/>
      </w:pPr>
      <w:r>
        <w:t xml:space="preserve">A headteacher subject to formal capability procedures will continue to be          responsible for the performance management process of the school. </w:t>
      </w:r>
    </w:p>
    <w:p w14:paraId="24447DCC" w14:textId="77777777" w:rsidR="008760D3" w:rsidRDefault="008760D3" w:rsidP="008760D3">
      <w:pPr>
        <w:spacing w:after="0" w:line="259" w:lineRule="auto"/>
        <w:ind w:left="483" w:firstLine="0"/>
      </w:pPr>
      <w:r>
        <w:rPr>
          <w:sz w:val="32"/>
        </w:rPr>
        <w:t xml:space="preserve"> </w:t>
      </w:r>
    </w:p>
    <w:p w14:paraId="729AC2D0" w14:textId="77777777" w:rsidR="008760D3" w:rsidRDefault="008760D3" w:rsidP="008760D3">
      <w:pPr>
        <w:spacing w:after="0" w:line="259" w:lineRule="auto"/>
        <w:ind w:left="483" w:firstLine="0"/>
      </w:pPr>
      <w:r>
        <w:rPr>
          <w:sz w:val="32"/>
        </w:rPr>
        <w:t xml:space="preserve"> </w:t>
      </w:r>
    </w:p>
    <w:p w14:paraId="36309F3F" w14:textId="77777777" w:rsidR="008760D3" w:rsidRDefault="008760D3" w:rsidP="008760D3">
      <w:pPr>
        <w:spacing w:after="0" w:line="259" w:lineRule="auto"/>
        <w:ind w:left="483" w:firstLine="0"/>
      </w:pPr>
      <w:r>
        <w:rPr>
          <w:sz w:val="32"/>
        </w:rPr>
        <w:t xml:space="preserve"> </w:t>
      </w:r>
    </w:p>
    <w:p w14:paraId="025A0D21" w14:textId="77777777" w:rsidR="008760D3" w:rsidRDefault="008760D3" w:rsidP="007F2D5B">
      <w:pPr>
        <w:numPr>
          <w:ilvl w:val="0"/>
          <w:numId w:val="13"/>
        </w:numPr>
        <w:spacing w:after="13" w:line="250" w:lineRule="auto"/>
        <w:ind w:left="1534" w:hanging="1066"/>
      </w:pPr>
      <w:r>
        <w:rPr>
          <w:rFonts w:ascii="Arial" w:eastAsia="Arial" w:hAnsi="Arial" w:cs="Arial"/>
          <w:b/>
          <w:sz w:val="32"/>
        </w:rPr>
        <w:t xml:space="preserve">Exceptional circumstances </w:t>
      </w:r>
    </w:p>
    <w:p w14:paraId="53B66B47" w14:textId="77777777" w:rsidR="008760D3" w:rsidRDefault="008760D3" w:rsidP="008760D3">
      <w:pPr>
        <w:spacing w:after="0" w:line="259" w:lineRule="auto"/>
        <w:ind w:left="483" w:firstLine="0"/>
      </w:pPr>
      <w:r>
        <w:t xml:space="preserve"> </w:t>
      </w:r>
    </w:p>
    <w:p w14:paraId="183E56CB" w14:textId="77777777" w:rsidR="008760D3" w:rsidRDefault="008760D3" w:rsidP="007F2D5B">
      <w:pPr>
        <w:numPr>
          <w:ilvl w:val="1"/>
          <w:numId w:val="13"/>
        </w:numPr>
        <w:spacing w:after="9" w:line="247" w:lineRule="auto"/>
        <w:ind w:right="15" w:hanging="736"/>
      </w:pPr>
      <w:r>
        <w:t xml:space="preserve">In the exceptional case where the chair of governors has overwhelming         evidence that the continued employment of the headteacher will         jeopardise the school, pupils’ education or put the pupils or staff at risk of         harm, it may be appropriate to move directly to stage 2 of the procedure.          Human Resource advice must be obtained before any such decision is         taken. </w:t>
      </w:r>
    </w:p>
    <w:p w14:paraId="2A94659E" w14:textId="77777777" w:rsidR="008760D3" w:rsidRDefault="008760D3" w:rsidP="008760D3">
      <w:pPr>
        <w:spacing w:after="6" w:line="259" w:lineRule="auto"/>
        <w:ind w:left="483" w:firstLine="0"/>
      </w:pPr>
      <w:r>
        <w:t xml:space="preserve"> </w:t>
      </w:r>
    </w:p>
    <w:p w14:paraId="1A0B16E6" w14:textId="77777777" w:rsidR="008760D3" w:rsidRDefault="008760D3" w:rsidP="007F2D5B">
      <w:pPr>
        <w:numPr>
          <w:ilvl w:val="1"/>
          <w:numId w:val="13"/>
        </w:numPr>
        <w:spacing w:after="9" w:line="247" w:lineRule="auto"/>
        <w:ind w:right="15" w:hanging="736"/>
      </w:pPr>
      <w:r>
        <w:t xml:space="preserve">For this to occur the headteacher’s performance should fall short of what          is expected and that their failure in performance has a seriously          detrimental effect on the school. This decision should be based on clear          objective evidence </w:t>
      </w:r>
    </w:p>
    <w:p w14:paraId="367A2762" w14:textId="77777777" w:rsidR="008760D3" w:rsidRDefault="008760D3" w:rsidP="008760D3">
      <w:pPr>
        <w:spacing w:after="53" w:line="259" w:lineRule="auto"/>
        <w:ind w:left="483" w:firstLine="0"/>
      </w:pPr>
      <w:r>
        <w:t xml:space="preserve"> </w:t>
      </w:r>
    </w:p>
    <w:p w14:paraId="0745AC6D" w14:textId="77777777" w:rsidR="008760D3" w:rsidRDefault="008760D3" w:rsidP="008760D3">
      <w:pPr>
        <w:spacing w:after="0" w:line="259" w:lineRule="auto"/>
        <w:ind w:left="483" w:firstLine="0"/>
      </w:pPr>
      <w:r>
        <w:rPr>
          <w:sz w:val="32"/>
        </w:rPr>
        <w:t xml:space="preserve"> </w:t>
      </w:r>
    </w:p>
    <w:p w14:paraId="16F49290" w14:textId="77777777" w:rsidR="008760D3" w:rsidRDefault="008760D3" w:rsidP="007F2D5B">
      <w:pPr>
        <w:numPr>
          <w:ilvl w:val="0"/>
          <w:numId w:val="13"/>
        </w:numPr>
        <w:spacing w:after="13" w:line="250" w:lineRule="auto"/>
        <w:ind w:left="1534" w:hanging="1066"/>
      </w:pPr>
      <w:r>
        <w:rPr>
          <w:rFonts w:ascii="Arial" w:eastAsia="Arial" w:hAnsi="Arial" w:cs="Arial"/>
          <w:b/>
          <w:sz w:val="32"/>
        </w:rPr>
        <w:t xml:space="preserve">Managing underperformance </w:t>
      </w:r>
    </w:p>
    <w:p w14:paraId="3FA7644C" w14:textId="77777777" w:rsidR="008760D3" w:rsidRDefault="008760D3" w:rsidP="008760D3">
      <w:pPr>
        <w:spacing w:after="0" w:line="259" w:lineRule="auto"/>
        <w:ind w:left="483" w:firstLine="0"/>
      </w:pPr>
      <w:r>
        <w:rPr>
          <w:rFonts w:ascii="Arial" w:eastAsia="Arial" w:hAnsi="Arial" w:cs="Arial"/>
          <w:b/>
          <w:sz w:val="28"/>
        </w:rPr>
        <w:t xml:space="preserve"> </w:t>
      </w:r>
    </w:p>
    <w:p w14:paraId="13BF841D" w14:textId="77777777" w:rsidR="008760D3" w:rsidRDefault="008760D3" w:rsidP="008760D3">
      <w:pPr>
        <w:spacing w:after="4" w:line="241" w:lineRule="auto"/>
        <w:ind w:left="1088" w:right="203" w:hanging="605"/>
        <w:jc w:val="both"/>
      </w:pPr>
      <w:r>
        <w:t xml:space="preserve">26.1The effective implementation of the performance management procedures, will help prevent underperformance through early identification, support and intervention. </w:t>
      </w:r>
    </w:p>
    <w:p w14:paraId="353C1178" w14:textId="77777777" w:rsidR="008760D3" w:rsidRDefault="008760D3" w:rsidP="008760D3">
      <w:pPr>
        <w:spacing w:after="0" w:line="259" w:lineRule="auto"/>
        <w:ind w:left="483" w:firstLine="0"/>
      </w:pPr>
      <w:r>
        <w:t xml:space="preserve"> </w:t>
      </w:r>
    </w:p>
    <w:p w14:paraId="5C7706A1" w14:textId="77777777" w:rsidR="008760D3" w:rsidRDefault="008760D3" w:rsidP="008760D3">
      <w:pPr>
        <w:spacing w:after="4" w:line="241" w:lineRule="auto"/>
        <w:ind w:left="1088" w:right="203" w:hanging="605"/>
        <w:jc w:val="both"/>
      </w:pPr>
      <w:r>
        <w:t xml:space="preserve">26.2 If a headteacher’s performance is causing serious concern at any point in the Performance Management Cycle the appraisal panel will be expected to demonstrate that the following principles have been </w:t>
      </w:r>
      <w:proofErr w:type="gramStart"/>
      <w:r>
        <w:t>followed:-</w:t>
      </w:r>
      <w:proofErr w:type="gramEnd"/>
      <w:r>
        <w:t xml:space="preserve"> </w:t>
      </w:r>
    </w:p>
    <w:p w14:paraId="5D4626C1" w14:textId="77777777" w:rsidR="008760D3" w:rsidRDefault="008760D3" w:rsidP="008760D3">
      <w:pPr>
        <w:spacing w:after="0" w:line="259" w:lineRule="auto"/>
        <w:ind w:left="483" w:firstLine="0"/>
      </w:pPr>
      <w:r>
        <w:t xml:space="preserve"> </w:t>
      </w:r>
    </w:p>
    <w:p w14:paraId="674992E7" w14:textId="77777777" w:rsidR="008760D3" w:rsidRDefault="008760D3" w:rsidP="007F2D5B">
      <w:pPr>
        <w:numPr>
          <w:ilvl w:val="5"/>
          <w:numId w:val="14"/>
        </w:numPr>
        <w:spacing w:after="9" w:line="247" w:lineRule="auto"/>
        <w:ind w:right="15" w:hanging="360"/>
      </w:pPr>
      <w:r>
        <w:t xml:space="preserve">aspects of underperformance have been discussed with the headteacher; </w:t>
      </w:r>
    </w:p>
    <w:p w14:paraId="0C958B20" w14:textId="77777777" w:rsidR="008760D3" w:rsidRDefault="008760D3" w:rsidP="007F2D5B">
      <w:pPr>
        <w:numPr>
          <w:ilvl w:val="5"/>
          <w:numId w:val="14"/>
        </w:numPr>
        <w:spacing w:after="9" w:line="247" w:lineRule="auto"/>
        <w:ind w:right="15" w:hanging="360"/>
      </w:pPr>
      <w:r>
        <w:t xml:space="preserve">expectations have been established; </w:t>
      </w:r>
    </w:p>
    <w:p w14:paraId="600710FB" w14:textId="77777777" w:rsidR="008760D3" w:rsidRDefault="008760D3" w:rsidP="007F2D5B">
      <w:pPr>
        <w:numPr>
          <w:ilvl w:val="5"/>
          <w:numId w:val="14"/>
        </w:numPr>
        <w:spacing w:after="9" w:line="247" w:lineRule="auto"/>
        <w:ind w:right="15" w:hanging="360"/>
      </w:pPr>
      <w:r>
        <w:t xml:space="preserve">reasonable timescale for improvement agreed; </w:t>
      </w:r>
    </w:p>
    <w:p w14:paraId="0A235C88" w14:textId="77777777" w:rsidR="008760D3" w:rsidRDefault="008760D3" w:rsidP="007F2D5B">
      <w:pPr>
        <w:numPr>
          <w:ilvl w:val="5"/>
          <w:numId w:val="14"/>
        </w:numPr>
        <w:spacing w:after="9" w:line="247" w:lineRule="auto"/>
        <w:ind w:right="15" w:hanging="360"/>
      </w:pPr>
      <w:r>
        <w:t xml:space="preserve">suitable support has been agreed and provided; </w:t>
      </w:r>
    </w:p>
    <w:p w14:paraId="09A17DBD" w14:textId="77777777" w:rsidR="008760D3" w:rsidRDefault="008760D3" w:rsidP="007F2D5B">
      <w:pPr>
        <w:numPr>
          <w:ilvl w:val="5"/>
          <w:numId w:val="14"/>
        </w:numPr>
        <w:spacing w:after="9" w:line="247" w:lineRule="auto"/>
        <w:ind w:right="15" w:hanging="360"/>
      </w:pPr>
      <w:r>
        <w:t xml:space="preserve">the headteacher understands how progress is to be evaluated </w:t>
      </w:r>
    </w:p>
    <w:p w14:paraId="13617535" w14:textId="77777777" w:rsidR="008760D3" w:rsidRDefault="008760D3" w:rsidP="008760D3">
      <w:pPr>
        <w:spacing w:after="0" w:line="259" w:lineRule="auto"/>
        <w:ind w:left="483" w:firstLine="0"/>
      </w:pPr>
      <w:r>
        <w:t xml:space="preserve"> </w:t>
      </w:r>
    </w:p>
    <w:p w14:paraId="1CDA38EA" w14:textId="77777777" w:rsidR="008760D3" w:rsidRDefault="008760D3" w:rsidP="008760D3">
      <w:pPr>
        <w:spacing w:after="0" w:line="259" w:lineRule="auto"/>
        <w:ind w:left="483" w:firstLine="0"/>
      </w:pPr>
      <w:r>
        <w:t xml:space="preserve"> </w:t>
      </w:r>
    </w:p>
    <w:p w14:paraId="7AC6277F" w14:textId="77777777" w:rsidR="008760D3" w:rsidRDefault="008760D3" w:rsidP="007F2D5B">
      <w:pPr>
        <w:numPr>
          <w:ilvl w:val="1"/>
          <w:numId w:val="15"/>
        </w:numPr>
        <w:spacing w:after="9" w:line="247" w:lineRule="auto"/>
        <w:ind w:right="15"/>
      </w:pPr>
      <w:r>
        <w:t xml:space="preserve">In the event that the required performance is not achieved having           applied the principles outlined in 26.2 the chair of governors should           arrange to meet with the teacher to review his/her progress at which the            Headteacher will be given the opportunity to be represented by their               trade union representative or work colleague.  </w:t>
      </w:r>
    </w:p>
    <w:p w14:paraId="1EE61FB6" w14:textId="77777777" w:rsidR="008760D3" w:rsidRDefault="008760D3" w:rsidP="008760D3">
      <w:pPr>
        <w:spacing w:after="0" w:line="259" w:lineRule="auto"/>
        <w:ind w:left="483" w:firstLine="0"/>
      </w:pPr>
      <w:r>
        <w:t xml:space="preserve">  </w:t>
      </w:r>
    </w:p>
    <w:p w14:paraId="7D5B443B" w14:textId="77777777" w:rsidR="008760D3" w:rsidRDefault="008760D3" w:rsidP="008760D3">
      <w:pPr>
        <w:spacing w:after="0" w:line="259" w:lineRule="auto"/>
        <w:ind w:left="483" w:firstLine="0"/>
      </w:pPr>
      <w:r>
        <w:t xml:space="preserve">          </w:t>
      </w:r>
    </w:p>
    <w:p w14:paraId="315597B3" w14:textId="77777777" w:rsidR="008760D3" w:rsidRDefault="008760D3" w:rsidP="007F2D5B">
      <w:pPr>
        <w:numPr>
          <w:ilvl w:val="1"/>
          <w:numId w:val="15"/>
        </w:numPr>
        <w:spacing w:after="9" w:line="247" w:lineRule="auto"/>
        <w:ind w:right="15"/>
      </w:pPr>
      <w:r>
        <w:t xml:space="preserve">The purpose of this meeting will be to consider whether a support plan           should be engaged. The chair of governors should request that a HR           adviser attends this meeting. </w:t>
      </w:r>
    </w:p>
    <w:p w14:paraId="3BA98911" w14:textId="77777777" w:rsidR="008760D3" w:rsidRDefault="008760D3" w:rsidP="008760D3">
      <w:pPr>
        <w:spacing w:after="0" w:line="259" w:lineRule="auto"/>
        <w:ind w:left="483" w:firstLine="0"/>
      </w:pPr>
      <w:r>
        <w:t xml:space="preserve">  </w:t>
      </w:r>
    </w:p>
    <w:p w14:paraId="71FC1F40" w14:textId="77777777" w:rsidR="008760D3" w:rsidRDefault="008760D3" w:rsidP="007F2D5B">
      <w:pPr>
        <w:numPr>
          <w:ilvl w:val="1"/>
          <w:numId w:val="15"/>
        </w:numPr>
        <w:spacing w:after="9" w:line="247" w:lineRule="auto"/>
        <w:ind w:right="15"/>
      </w:pPr>
      <w:r>
        <w:t xml:space="preserve">During this meeting the chair of governors will discuss with the           headteacher and provide evidence of the unsatisfactory performance           </w:t>
      </w:r>
      <w:proofErr w:type="gramStart"/>
      <w:r>
        <w:t>making reference</w:t>
      </w:r>
      <w:proofErr w:type="gramEnd"/>
      <w:r>
        <w:t xml:space="preserve"> to the support which has been provided. The            headteacher and their representative will be given the opportunity to           respond. Once all of the information has been discussed the chair of           governors will decide whether a support plan should be engaged. </w:t>
      </w:r>
    </w:p>
    <w:p w14:paraId="7047BE6D" w14:textId="77777777" w:rsidR="008760D3" w:rsidRDefault="008760D3" w:rsidP="008760D3">
      <w:pPr>
        <w:spacing w:after="0" w:line="259" w:lineRule="auto"/>
        <w:ind w:left="1203" w:firstLine="0"/>
      </w:pPr>
      <w:r>
        <w:t xml:space="preserve"> </w:t>
      </w:r>
    </w:p>
    <w:p w14:paraId="0B615642" w14:textId="77777777" w:rsidR="008760D3" w:rsidRDefault="008760D3" w:rsidP="008760D3">
      <w:pPr>
        <w:spacing w:after="52" w:line="259" w:lineRule="auto"/>
        <w:ind w:left="483" w:firstLine="0"/>
      </w:pPr>
      <w:r>
        <w:t xml:space="preserve">  </w:t>
      </w:r>
    </w:p>
    <w:p w14:paraId="3036E2CA" w14:textId="77777777" w:rsidR="008760D3" w:rsidRDefault="008760D3" w:rsidP="008760D3">
      <w:pPr>
        <w:spacing w:after="0" w:line="259" w:lineRule="auto"/>
        <w:ind w:left="483" w:firstLine="0"/>
      </w:pPr>
      <w:r>
        <w:rPr>
          <w:rFonts w:ascii="Arial" w:eastAsia="Arial" w:hAnsi="Arial" w:cs="Arial"/>
          <w:b/>
          <w:sz w:val="32"/>
        </w:rPr>
        <w:t xml:space="preserve"> </w:t>
      </w:r>
    </w:p>
    <w:p w14:paraId="44A73DCB" w14:textId="77777777" w:rsidR="008760D3" w:rsidRDefault="008760D3" w:rsidP="007F2D5B">
      <w:pPr>
        <w:numPr>
          <w:ilvl w:val="0"/>
          <w:numId w:val="13"/>
        </w:numPr>
        <w:spacing w:after="13" w:line="250" w:lineRule="auto"/>
        <w:ind w:left="1534" w:hanging="1066"/>
      </w:pPr>
      <w:r>
        <w:rPr>
          <w:rFonts w:ascii="Arial" w:eastAsia="Arial" w:hAnsi="Arial" w:cs="Arial"/>
          <w:b/>
          <w:sz w:val="32"/>
        </w:rPr>
        <w:t xml:space="preserve">Support Plan – Informal Stage </w:t>
      </w:r>
    </w:p>
    <w:p w14:paraId="5EFA697D" w14:textId="77777777" w:rsidR="008760D3" w:rsidRDefault="008760D3" w:rsidP="008760D3">
      <w:pPr>
        <w:spacing w:after="0" w:line="259" w:lineRule="auto"/>
        <w:ind w:left="483" w:firstLine="0"/>
      </w:pPr>
      <w:r>
        <w:rPr>
          <w:rFonts w:ascii="Arial" w:eastAsia="Arial" w:hAnsi="Arial" w:cs="Arial"/>
          <w:b/>
          <w:sz w:val="32"/>
        </w:rPr>
        <w:t xml:space="preserve"> </w:t>
      </w:r>
    </w:p>
    <w:p w14:paraId="47ADCAF5" w14:textId="77777777" w:rsidR="008760D3" w:rsidRDefault="008760D3" w:rsidP="007F2D5B">
      <w:pPr>
        <w:numPr>
          <w:ilvl w:val="1"/>
          <w:numId w:val="13"/>
        </w:numPr>
        <w:spacing w:after="9" w:line="247" w:lineRule="auto"/>
        <w:ind w:right="15" w:hanging="736"/>
      </w:pPr>
      <w:r>
        <w:t xml:space="preserve">When a decision has been made by the chair of governors to engage a          support plan consideration should be given as to the appropriate support          available to enable the headteacher to improve their performance. The          range of interventions may include training, coaching, </w:t>
      </w:r>
      <w:proofErr w:type="gramStart"/>
      <w:r>
        <w:t xml:space="preserve">mentoring,   </w:t>
      </w:r>
      <w:proofErr w:type="gramEnd"/>
      <w:r>
        <w:t xml:space="preserve">       </w:t>
      </w:r>
      <w:proofErr w:type="spellStart"/>
      <w:r>
        <w:t>counseling</w:t>
      </w:r>
      <w:proofErr w:type="spellEnd"/>
      <w:r>
        <w:t xml:space="preserve">, monitoring, working in a professional learning community,          learning and development opportunities (as distinct from training) and         supervision.   </w:t>
      </w:r>
    </w:p>
    <w:p w14:paraId="714FFE14" w14:textId="77777777" w:rsidR="008760D3" w:rsidRDefault="008760D3" w:rsidP="008760D3">
      <w:pPr>
        <w:spacing w:after="0" w:line="259" w:lineRule="auto"/>
        <w:ind w:left="483" w:firstLine="0"/>
      </w:pPr>
      <w:r>
        <w:t xml:space="preserve"> </w:t>
      </w:r>
    </w:p>
    <w:p w14:paraId="24D346BE" w14:textId="77777777" w:rsidR="008760D3" w:rsidRDefault="008760D3" w:rsidP="007F2D5B">
      <w:pPr>
        <w:numPr>
          <w:ilvl w:val="1"/>
          <w:numId w:val="13"/>
        </w:numPr>
        <w:spacing w:after="9" w:line="247" w:lineRule="auto"/>
        <w:ind w:right="15" w:hanging="736"/>
      </w:pPr>
      <w:r>
        <w:t xml:space="preserve">During this stage the support to be provided to the headteacher should          be specific, time limited and help them achieve an improvement in their          performance. They should be informed of what is required, how          performance will be reviewed, the review period, and that the formal          stage of the capability procedure will be engaged if there is no          improvement.  </w:t>
      </w:r>
    </w:p>
    <w:p w14:paraId="584DBC11" w14:textId="77777777" w:rsidR="008760D3" w:rsidRDefault="008760D3" w:rsidP="008760D3">
      <w:pPr>
        <w:spacing w:after="0" w:line="259" w:lineRule="auto"/>
        <w:ind w:left="483" w:firstLine="0"/>
      </w:pPr>
      <w:r>
        <w:t xml:space="preserve"> </w:t>
      </w:r>
    </w:p>
    <w:p w14:paraId="3934B83C" w14:textId="77777777" w:rsidR="008760D3" w:rsidRDefault="008760D3" w:rsidP="007F2D5B">
      <w:pPr>
        <w:numPr>
          <w:ilvl w:val="1"/>
          <w:numId w:val="13"/>
        </w:numPr>
        <w:spacing w:after="9" w:line="247" w:lineRule="auto"/>
        <w:ind w:right="15" w:hanging="736"/>
      </w:pPr>
      <w:r>
        <w:t xml:space="preserve">Success criteria and agreed expected outcomes should be established.          Support and monitoring should be conducted in a sympathetic and non-          threatening way with the objective of improving the headteacher’s          performance. However, it must be made clear that the formal stage of the          procedure will be triggered if there is no improvement within the review          period. </w:t>
      </w:r>
    </w:p>
    <w:p w14:paraId="368CAA64" w14:textId="77777777" w:rsidR="008760D3" w:rsidRDefault="008760D3" w:rsidP="008760D3">
      <w:pPr>
        <w:spacing w:after="0" w:line="259" w:lineRule="auto"/>
        <w:ind w:left="483" w:firstLine="0"/>
      </w:pPr>
      <w:r>
        <w:t xml:space="preserve"> </w:t>
      </w:r>
    </w:p>
    <w:p w14:paraId="4D719AF0" w14:textId="77777777" w:rsidR="008760D3" w:rsidRDefault="008760D3" w:rsidP="007F2D5B">
      <w:pPr>
        <w:numPr>
          <w:ilvl w:val="1"/>
          <w:numId w:val="13"/>
        </w:numPr>
        <w:spacing w:after="9" w:line="247" w:lineRule="auto"/>
        <w:ind w:right="15" w:hanging="736"/>
      </w:pPr>
      <w:r>
        <w:t xml:space="preserve">The senior Improvement Partner/head of service will, on behalf of the          chair of governors, coordinate the implementation of the support plan          and will be responsible for gathering and collating evidence relating to          the performance of the headteacher and progress against the          performance targets throughout the review period. Progress will be          reported to the chair of governors during the review period and              presented to the chair of governors at the end of the period. </w:t>
      </w:r>
    </w:p>
    <w:p w14:paraId="1A51D683" w14:textId="77777777" w:rsidR="008760D3" w:rsidRDefault="008760D3" w:rsidP="008760D3">
      <w:pPr>
        <w:spacing w:after="0" w:line="259" w:lineRule="auto"/>
        <w:ind w:left="483" w:firstLine="0"/>
      </w:pPr>
      <w:r>
        <w:t xml:space="preserve"> </w:t>
      </w:r>
    </w:p>
    <w:p w14:paraId="509F1397" w14:textId="77777777" w:rsidR="008760D3" w:rsidRDefault="008760D3" w:rsidP="007F2D5B">
      <w:pPr>
        <w:numPr>
          <w:ilvl w:val="1"/>
          <w:numId w:val="13"/>
        </w:numPr>
        <w:spacing w:after="9" w:line="247" w:lineRule="auto"/>
        <w:ind w:right="15" w:hanging="736"/>
      </w:pPr>
      <w:r>
        <w:t xml:space="preserve">The time period for improvement should be reasonable and proportionate          but not excessively long, e.g. between 6-8 weeks. It is for the chair of          governors to set the review period (following advice from the senior          Improvement Partner/head of service) and also to establish clear targets          for performance improvement. These must be discussed with the          headteacher and confirmed in writing. </w:t>
      </w:r>
    </w:p>
    <w:p w14:paraId="01BF63F2" w14:textId="77777777" w:rsidR="008760D3" w:rsidRDefault="008760D3" w:rsidP="008760D3">
      <w:pPr>
        <w:spacing w:after="0" w:line="259" w:lineRule="auto"/>
        <w:ind w:left="483" w:firstLine="0"/>
      </w:pPr>
      <w:r>
        <w:t xml:space="preserve"> </w:t>
      </w:r>
    </w:p>
    <w:p w14:paraId="2669F775" w14:textId="77777777" w:rsidR="008760D3" w:rsidRDefault="008760D3" w:rsidP="007F2D5B">
      <w:pPr>
        <w:numPr>
          <w:ilvl w:val="1"/>
          <w:numId w:val="13"/>
        </w:numPr>
        <w:spacing w:after="9" w:line="247" w:lineRule="auto"/>
        <w:ind w:right="15" w:hanging="736"/>
      </w:pPr>
      <w:r>
        <w:t xml:space="preserve">At the end of the review period an interview with the headteacher </w:t>
      </w:r>
      <w:proofErr w:type="gramStart"/>
      <w:r>
        <w:t>should  be</w:t>
      </w:r>
      <w:proofErr w:type="gramEnd"/>
      <w:r>
        <w:t xml:space="preserve"> conducted by the chair of governors (in the presence of a trade union  </w:t>
      </w:r>
    </w:p>
    <w:p w14:paraId="4A47145B" w14:textId="77777777" w:rsidR="008760D3" w:rsidRDefault="008760D3" w:rsidP="008760D3">
      <w:pPr>
        <w:ind w:left="499" w:right="15"/>
      </w:pPr>
      <w:r>
        <w:t xml:space="preserve">       representative or work colleague if the headteacher so wishes). The  </w:t>
      </w:r>
    </w:p>
    <w:p w14:paraId="23E4B12A" w14:textId="77777777" w:rsidR="008760D3" w:rsidRDefault="008760D3" w:rsidP="008760D3">
      <w:pPr>
        <w:ind w:left="499" w:right="15"/>
      </w:pPr>
      <w:r>
        <w:t xml:space="preserve">        appointed senior Improvement Partner/head of service will present their          report. The chair of governors may find it helpful to be accompanied at          the meeting by a senior officer from the Local Authority. A HR Adviser          should also be present to provide procedural advice. The headteacher          and/or their representative will have sight of this report before the  </w:t>
      </w:r>
    </w:p>
    <w:p w14:paraId="176D6463" w14:textId="77777777" w:rsidR="008760D3" w:rsidRDefault="008760D3" w:rsidP="008760D3">
      <w:pPr>
        <w:ind w:left="499" w:right="15"/>
      </w:pPr>
      <w:r>
        <w:t xml:space="preserve">        meeting and will be given every opportunity to respond to the content of                           the report during the meeting. Having had regard to all of the evidence          presented and the circumstance of the case the chair of governors may          determine </w:t>
      </w:r>
      <w:proofErr w:type="gramStart"/>
      <w:r>
        <w:t>that:-</w:t>
      </w:r>
      <w:proofErr w:type="gramEnd"/>
      <w:r>
        <w:t xml:space="preserve"> </w:t>
      </w:r>
    </w:p>
    <w:p w14:paraId="5AB0F26B" w14:textId="77777777" w:rsidR="008760D3" w:rsidRDefault="008760D3" w:rsidP="008760D3">
      <w:pPr>
        <w:spacing w:after="0" w:line="259" w:lineRule="auto"/>
        <w:ind w:left="483" w:firstLine="0"/>
      </w:pPr>
      <w:r>
        <w:t xml:space="preserve"> </w:t>
      </w:r>
    </w:p>
    <w:p w14:paraId="5150E583" w14:textId="77777777" w:rsidR="008760D3" w:rsidRDefault="008760D3" w:rsidP="007F2D5B">
      <w:pPr>
        <w:numPr>
          <w:ilvl w:val="2"/>
          <w:numId w:val="13"/>
        </w:numPr>
        <w:spacing w:after="9" w:line="247" w:lineRule="auto"/>
        <w:ind w:right="15" w:hanging="737"/>
      </w:pPr>
      <w:r>
        <w:t xml:space="preserve">the headteacher's performance has improved to a satisfactory level the chair will determine that no further action is necessary and that the procedure will cease. This will be confirmed in writing, with the headteacher reminded of the requirement to sustain the satisfactory standard of performance and the consequences of failing to sustain this standard. Support will be identified and addressed through routine performance management; or </w:t>
      </w:r>
    </w:p>
    <w:p w14:paraId="2781A8FC" w14:textId="77777777" w:rsidR="008760D3" w:rsidRDefault="008760D3" w:rsidP="008760D3">
      <w:pPr>
        <w:spacing w:after="0" w:line="259" w:lineRule="auto"/>
        <w:ind w:left="483" w:firstLine="0"/>
      </w:pPr>
      <w:r>
        <w:t xml:space="preserve">        </w:t>
      </w:r>
    </w:p>
    <w:p w14:paraId="343C8F95" w14:textId="77777777" w:rsidR="008760D3" w:rsidRDefault="008760D3" w:rsidP="007F2D5B">
      <w:pPr>
        <w:numPr>
          <w:ilvl w:val="2"/>
          <w:numId w:val="13"/>
        </w:numPr>
        <w:spacing w:after="9" w:line="247" w:lineRule="auto"/>
        <w:ind w:right="15" w:hanging="737"/>
      </w:pPr>
      <w:r>
        <w:t xml:space="preserve">the headteacher has achieved some improvement and as a          consequence the chair may decide to extend the period of the informal          stage. Any such extension should be confirmed in writing and should not          be repeated on more than one occasion; or </w:t>
      </w:r>
    </w:p>
    <w:p w14:paraId="125D1E46" w14:textId="77777777" w:rsidR="008760D3" w:rsidRDefault="008760D3" w:rsidP="008760D3">
      <w:pPr>
        <w:spacing w:after="0" w:line="259" w:lineRule="auto"/>
        <w:ind w:left="483" w:firstLine="0"/>
      </w:pPr>
      <w:r>
        <w:t xml:space="preserve"> </w:t>
      </w:r>
    </w:p>
    <w:p w14:paraId="195F206D" w14:textId="77777777" w:rsidR="008760D3" w:rsidRDefault="008760D3" w:rsidP="007F2D5B">
      <w:pPr>
        <w:numPr>
          <w:ilvl w:val="2"/>
          <w:numId w:val="13"/>
        </w:numPr>
        <w:spacing w:after="9" w:line="247" w:lineRule="auto"/>
        <w:ind w:right="15" w:hanging="737"/>
      </w:pPr>
      <w:r>
        <w:t xml:space="preserve">the headteacher's performance remains unsatisfactory and          therefore stage one of the capability procedure will be engaged. The          headteacher should be notified in writing of their right to appeal this          decision (see paragraph 30).  In the absence of an </w:t>
      </w:r>
      <w:proofErr w:type="gramStart"/>
      <w:r>
        <w:t>appeal  arrangements</w:t>
      </w:r>
      <w:proofErr w:type="gramEnd"/>
      <w:r>
        <w:t xml:space="preserve"> will be made for the capability panel to meet. </w:t>
      </w:r>
    </w:p>
    <w:p w14:paraId="716BA387" w14:textId="77777777" w:rsidR="008760D3" w:rsidRDefault="008760D3" w:rsidP="008760D3">
      <w:pPr>
        <w:spacing w:after="0" w:line="259" w:lineRule="auto"/>
        <w:ind w:left="483" w:firstLine="0"/>
      </w:pPr>
      <w:r>
        <w:t xml:space="preserve"> </w:t>
      </w:r>
    </w:p>
    <w:p w14:paraId="496D5925" w14:textId="77777777" w:rsidR="008760D3" w:rsidRDefault="008760D3" w:rsidP="007F2D5B">
      <w:pPr>
        <w:numPr>
          <w:ilvl w:val="1"/>
          <w:numId w:val="13"/>
        </w:numPr>
        <w:spacing w:after="9" w:line="247" w:lineRule="auto"/>
        <w:ind w:right="15" w:hanging="736"/>
      </w:pPr>
      <w:r>
        <w:t xml:space="preserve">In circumstances where the teaching and learning of pupils is being          jeopardised or performance has seriously deteriorated and staff/pupils          are being placed at risk of harm the process will be fast tracked to stage          two. </w:t>
      </w:r>
    </w:p>
    <w:p w14:paraId="0301B7E3" w14:textId="77777777" w:rsidR="008760D3" w:rsidRDefault="008760D3" w:rsidP="008760D3">
      <w:pPr>
        <w:spacing w:after="0" w:line="259" w:lineRule="auto"/>
        <w:ind w:left="483" w:firstLine="0"/>
      </w:pPr>
      <w:r>
        <w:t xml:space="preserve"> </w:t>
      </w:r>
    </w:p>
    <w:p w14:paraId="73F831F7" w14:textId="77777777" w:rsidR="008760D3" w:rsidRDefault="008760D3" w:rsidP="008760D3">
      <w:pPr>
        <w:spacing w:after="0" w:line="259" w:lineRule="auto"/>
        <w:ind w:left="483" w:firstLine="0"/>
      </w:pPr>
      <w:r>
        <w:t xml:space="preserve"> </w:t>
      </w:r>
    </w:p>
    <w:p w14:paraId="13A1BAE9" w14:textId="77777777" w:rsidR="008760D3" w:rsidRDefault="008760D3" w:rsidP="008760D3">
      <w:pPr>
        <w:spacing w:after="52" w:line="259" w:lineRule="auto"/>
        <w:ind w:left="483" w:firstLine="0"/>
      </w:pPr>
      <w:r>
        <w:t xml:space="preserve"> </w:t>
      </w:r>
    </w:p>
    <w:p w14:paraId="3E8C2F85" w14:textId="77777777" w:rsidR="008760D3" w:rsidRDefault="008760D3" w:rsidP="008760D3">
      <w:pPr>
        <w:spacing w:after="13" w:line="250" w:lineRule="auto"/>
        <w:ind w:left="478"/>
      </w:pPr>
      <w:r>
        <w:rPr>
          <w:rFonts w:ascii="Arial" w:eastAsia="Arial" w:hAnsi="Arial" w:cs="Arial"/>
          <w:b/>
          <w:sz w:val="32"/>
        </w:rPr>
        <w:t xml:space="preserve">28.Stage 1: Formal stage </w:t>
      </w:r>
    </w:p>
    <w:p w14:paraId="2307E7F8" w14:textId="77777777" w:rsidR="008760D3" w:rsidRDefault="008760D3" w:rsidP="008760D3">
      <w:pPr>
        <w:spacing w:after="0" w:line="259" w:lineRule="auto"/>
        <w:ind w:left="483" w:firstLine="0"/>
      </w:pPr>
      <w:r>
        <w:rPr>
          <w:rFonts w:ascii="Arial" w:eastAsia="Arial" w:hAnsi="Arial" w:cs="Arial"/>
          <w:b/>
          <w:sz w:val="32"/>
        </w:rPr>
        <w:t xml:space="preserve"> </w:t>
      </w:r>
    </w:p>
    <w:p w14:paraId="015AE918" w14:textId="77777777" w:rsidR="008760D3" w:rsidRDefault="008760D3" w:rsidP="008760D3">
      <w:pPr>
        <w:ind w:left="499" w:right="15"/>
      </w:pPr>
      <w:r>
        <w:rPr>
          <w:rFonts w:ascii="Times New Roman" w:eastAsia="Times New Roman" w:hAnsi="Times New Roman" w:cs="Times New Roman"/>
        </w:rPr>
        <w:t xml:space="preserve">28.1 </w:t>
      </w:r>
      <w:r>
        <w:t xml:space="preserve">Stage one of the capability </w:t>
      </w:r>
      <w:proofErr w:type="gramStart"/>
      <w:r>
        <w:t>procedure</w:t>
      </w:r>
      <w:proofErr w:type="gramEnd"/>
      <w:r>
        <w:t xml:space="preserve"> will be engaged when: - </w:t>
      </w:r>
    </w:p>
    <w:p w14:paraId="17ACE296" w14:textId="77777777" w:rsidR="008760D3" w:rsidRDefault="008760D3" w:rsidP="008760D3">
      <w:pPr>
        <w:spacing w:after="0" w:line="259" w:lineRule="auto"/>
        <w:ind w:left="483" w:firstLine="0"/>
      </w:pPr>
      <w:r>
        <w:t xml:space="preserve"> </w:t>
      </w:r>
    </w:p>
    <w:p w14:paraId="5E7D560E" w14:textId="77777777" w:rsidR="008760D3" w:rsidRDefault="008760D3" w:rsidP="007F2D5B">
      <w:pPr>
        <w:numPr>
          <w:ilvl w:val="2"/>
          <w:numId w:val="16"/>
        </w:numPr>
        <w:spacing w:after="9" w:line="247" w:lineRule="auto"/>
        <w:ind w:right="102" w:hanging="720"/>
      </w:pPr>
      <w:r>
        <w:t xml:space="preserve">the chair of governors has initiated the informal stage and the required level of performance has not been achieved; or </w:t>
      </w:r>
    </w:p>
    <w:p w14:paraId="095B39F5" w14:textId="77777777" w:rsidR="008760D3" w:rsidRDefault="008760D3" w:rsidP="008760D3">
      <w:pPr>
        <w:spacing w:after="0" w:line="259" w:lineRule="auto"/>
        <w:ind w:left="1203" w:firstLine="0"/>
      </w:pPr>
      <w:r>
        <w:t xml:space="preserve"> </w:t>
      </w:r>
    </w:p>
    <w:p w14:paraId="0BCB2627" w14:textId="77777777" w:rsidR="008760D3" w:rsidRDefault="008760D3" w:rsidP="007F2D5B">
      <w:pPr>
        <w:numPr>
          <w:ilvl w:val="2"/>
          <w:numId w:val="16"/>
        </w:numPr>
        <w:spacing w:after="9" w:line="247" w:lineRule="auto"/>
        <w:ind w:right="102" w:hanging="720"/>
      </w:pPr>
      <w:r>
        <w:t xml:space="preserve">when the headteacher has within the last 130 working days been subject to stage one of the </w:t>
      </w:r>
      <w:proofErr w:type="gramStart"/>
      <w:r>
        <w:t>procedure</w:t>
      </w:r>
      <w:proofErr w:type="gramEnd"/>
      <w:r>
        <w:t xml:space="preserve"> which has led to improvement, however performance has subsequently deteriorated to an unsatisfactory standard. </w:t>
      </w:r>
    </w:p>
    <w:p w14:paraId="0B8357D9" w14:textId="77777777" w:rsidR="008760D3" w:rsidRDefault="008760D3" w:rsidP="008760D3">
      <w:pPr>
        <w:spacing w:after="0" w:line="259" w:lineRule="auto"/>
        <w:ind w:left="843" w:firstLine="0"/>
      </w:pPr>
      <w:r>
        <w:t xml:space="preserve"> </w:t>
      </w:r>
    </w:p>
    <w:p w14:paraId="48CDE3B8" w14:textId="77777777" w:rsidR="008760D3" w:rsidRDefault="008760D3" w:rsidP="008760D3">
      <w:pPr>
        <w:ind w:left="499" w:right="15"/>
      </w:pPr>
      <w:r>
        <w:t xml:space="preserve">28.2 At this stage a capability panel will be engaged which will consist of the   </w:t>
      </w:r>
    </w:p>
    <w:p w14:paraId="1DA5D30D" w14:textId="77777777" w:rsidR="008760D3" w:rsidRDefault="008760D3" w:rsidP="008760D3">
      <w:pPr>
        <w:spacing w:after="284"/>
        <w:ind w:left="1028" w:right="15"/>
      </w:pPr>
      <w:r>
        <w:t xml:space="preserve">following membership: - </w:t>
      </w:r>
    </w:p>
    <w:p w14:paraId="7D9E5EF4" w14:textId="77777777" w:rsidR="008760D3" w:rsidRDefault="008760D3" w:rsidP="007F2D5B">
      <w:pPr>
        <w:numPr>
          <w:ilvl w:val="3"/>
          <w:numId w:val="21"/>
        </w:numPr>
        <w:spacing w:after="9" w:line="247" w:lineRule="auto"/>
        <w:ind w:right="15" w:hanging="360"/>
      </w:pPr>
      <w:r>
        <w:t xml:space="preserve">chair of governors (in the event that an objection is received with regards to the chair and this is upheld s/he will be replaced by the vice chairperson; </w:t>
      </w:r>
    </w:p>
    <w:p w14:paraId="3FADB08D" w14:textId="77777777" w:rsidR="008760D3" w:rsidRDefault="008760D3" w:rsidP="007F2D5B">
      <w:pPr>
        <w:numPr>
          <w:ilvl w:val="3"/>
          <w:numId w:val="21"/>
        </w:numPr>
        <w:spacing w:after="9" w:line="247" w:lineRule="auto"/>
        <w:ind w:right="15" w:hanging="360"/>
      </w:pPr>
      <w:r>
        <w:t xml:space="preserve">a governor as nominated by the governing body (should not be a staff governor); and </w:t>
      </w:r>
    </w:p>
    <w:p w14:paraId="055AD915" w14:textId="77777777" w:rsidR="008760D3" w:rsidRDefault="008760D3" w:rsidP="007F2D5B">
      <w:pPr>
        <w:numPr>
          <w:ilvl w:val="3"/>
          <w:numId w:val="21"/>
        </w:numPr>
        <w:spacing w:after="9" w:line="247" w:lineRule="auto"/>
        <w:ind w:right="15" w:hanging="360"/>
      </w:pPr>
      <w:r>
        <w:t xml:space="preserve">a consultant governor as appointed by the consortium. </w:t>
      </w:r>
    </w:p>
    <w:p w14:paraId="0946B587" w14:textId="77777777" w:rsidR="008760D3" w:rsidRDefault="008760D3" w:rsidP="008760D3">
      <w:pPr>
        <w:spacing w:after="0" w:line="259" w:lineRule="auto"/>
        <w:ind w:left="843" w:firstLine="0"/>
      </w:pPr>
      <w:r>
        <w:t xml:space="preserve"> </w:t>
      </w:r>
    </w:p>
    <w:p w14:paraId="78AEA6AD" w14:textId="77777777" w:rsidR="008760D3" w:rsidRDefault="008760D3" w:rsidP="008760D3">
      <w:pPr>
        <w:ind w:left="853" w:right="87"/>
      </w:pPr>
      <w:r>
        <w:t xml:space="preserve">N.B. the consultant governor should have received training with regards to the capability process.  The consultant governor should not be a governor in the same authority to ensure independence.  A list of consultant governors can be obtained from the consortium. </w:t>
      </w:r>
    </w:p>
    <w:p w14:paraId="5F3D223F" w14:textId="77777777" w:rsidR="008760D3" w:rsidRDefault="008760D3" w:rsidP="008760D3">
      <w:pPr>
        <w:spacing w:after="0" w:line="259" w:lineRule="auto"/>
        <w:ind w:left="843" w:firstLine="0"/>
      </w:pPr>
      <w:r>
        <w:t xml:space="preserve"> </w:t>
      </w:r>
    </w:p>
    <w:p w14:paraId="4757BE34" w14:textId="77777777" w:rsidR="008760D3" w:rsidRDefault="008760D3" w:rsidP="008760D3">
      <w:pPr>
        <w:ind w:left="853" w:right="180"/>
      </w:pPr>
      <w:r>
        <w:t xml:space="preserve">Any objection to the membership of the capability panel will be heard in accordance with the procedure outlined in the Governors Guide to the Law. </w:t>
      </w:r>
    </w:p>
    <w:p w14:paraId="0C289946" w14:textId="77777777" w:rsidR="008760D3" w:rsidRDefault="008760D3" w:rsidP="008760D3">
      <w:pPr>
        <w:spacing w:after="0" w:line="259" w:lineRule="auto"/>
        <w:ind w:left="843" w:firstLine="0"/>
      </w:pPr>
      <w:r>
        <w:t xml:space="preserve"> </w:t>
      </w:r>
    </w:p>
    <w:p w14:paraId="0C8CD7BE" w14:textId="77777777" w:rsidR="008760D3" w:rsidRDefault="008760D3" w:rsidP="008760D3">
      <w:pPr>
        <w:spacing w:after="0" w:line="259" w:lineRule="auto"/>
        <w:ind w:left="483" w:firstLine="0"/>
      </w:pPr>
      <w:r>
        <w:t xml:space="preserve"> </w:t>
      </w:r>
    </w:p>
    <w:p w14:paraId="123D482D" w14:textId="77777777" w:rsidR="008760D3" w:rsidRDefault="008760D3" w:rsidP="008760D3">
      <w:pPr>
        <w:ind w:left="499" w:right="15"/>
      </w:pPr>
      <w:r>
        <w:t xml:space="preserve">28.3 The first task of the capability panel will be to meet with the headteacher          and their representative to discuss the development of an action plan.            This meeting will ensure that the headteacher is given the opportunity to    </w:t>
      </w:r>
    </w:p>
    <w:p w14:paraId="5406AA02" w14:textId="77777777" w:rsidR="008760D3" w:rsidRDefault="008760D3" w:rsidP="008760D3">
      <w:pPr>
        <w:ind w:left="499" w:right="176"/>
      </w:pPr>
      <w:r>
        <w:t xml:space="preserve">        comment upon the proposed plan and its implementation the action           plan will specifically identify; - </w:t>
      </w:r>
    </w:p>
    <w:p w14:paraId="1EB4E964" w14:textId="77777777" w:rsidR="008760D3" w:rsidRDefault="008760D3" w:rsidP="008760D3">
      <w:pPr>
        <w:spacing w:after="0" w:line="259" w:lineRule="auto"/>
        <w:ind w:left="483" w:firstLine="0"/>
      </w:pPr>
      <w:r>
        <w:t xml:space="preserve"> </w:t>
      </w:r>
    </w:p>
    <w:p w14:paraId="1D6A72ED" w14:textId="77777777" w:rsidR="008760D3" w:rsidRDefault="008760D3" w:rsidP="008760D3">
      <w:pPr>
        <w:ind w:left="1052" w:right="15"/>
      </w:pPr>
      <w:r>
        <w:t xml:space="preserve">28.3.1. the agreed support to be provided to the headteacher this may              include training, coaching, mentoring, </w:t>
      </w:r>
      <w:proofErr w:type="spellStart"/>
      <w:r>
        <w:t>counseling</w:t>
      </w:r>
      <w:proofErr w:type="spellEnd"/>
      <w:r>
        <w:t xml:space="preserve">, </w:t>
      </w:r>
      <w:proofErr w:type="gramStart"/>
      <w:r>
        <w:t xml:space="preserve">monitoring,   </w:t>
      </w:r>
      <w:proofErr w:type="gramEnd"/>
      <w:r>
        <w:t xml:space="preserve">           working in a professional learning community, learning and              development opportunities (as distinct from training), supervision; </w:t>
      </w:r>
    </w:p>
    <w:p w14:paraId="17C7C086" w14:textId="77777777" w:rsidR="008760D3" w:rsidRDefault="008760D3" w:rsidP="008760D3">
      <w:pPr>
        <w:spacing w:after="0" w:line="259" w:lineRule="auto"/>
        <w:ind w:left="1042" w:firstLine="0"/>
      </w:pPr>
      <w:r>
        <w:t xml:space="preserve"> </w:t>
      </w:r>
    </w:p>
    <w:p w14:paraId="653180A9" w14:textId="77777777" w:rsidR="008760D3" w:rsidRDefault="008760D3" w:rsidP="008760D3">
      <w:pPr>
        <w:ind w:left="499" w:right="15"/>
      </w:pPr>
      <w:r>
        <w:t xml:space="preserve">        28.3.2.the monitoring process including periodic structured meetings, </w:t>
      </w:r>
    </w:p>
    <w:p w14:paraId="3721C523" w14:textId="77777777" w:rsidR="008760D3" w:rsidRDefault="008760D3" w:rsidP="008760D3">
      <w:pPr>
        <w:spacing w:after="0" w:line="259" w:lineRule="auto"/>
        <w:ind w:left="483" w:firstLine="0"/>
      </w:pPr>
      <w:r>
        <w:t xml:space="preserve">  </w:t>
      </w:r>
    </w:p>
    <w:p w14:paraId="25949F37" w14:textId="77777777" w:rsidR="008760D3" w:rsidRDefault="008760D3" w:rsidP="008760D3">
      <w:pPr>
        <w:ind w:left="1052" w:right="15"/>
      </w:pPr>
      <w:r>
        <w:t xml:space="preserve">28.3.3.how improvement will be monitored, e.g. relevant data, review of             documentation, scrutiny of pupils’ work, interviews with relevant             staff, including local authority and consortium staff </w:t>
      </w:r>
    </w:p>
    <w:p w14:paraId="51ACD01B" w14:textId="77777777" w:rsidR="008760D3" w:rsidRDefault="008760D3" w:rsidP="008760D3">
      <w:pPr>
        <w:spacing w:after="0" w:line="259" w:lineRule="auto"/>
        <w:ind w:left="1042" w:firstLine="0"/>
      </w:pPr>
      <w:r>
        <w:t xml:space="preserve">  </w:t>
      </w:r>
    </w:p>
    <w:p w14:paraId="6DB86E74" w14:textId="77777777" w:rsidR="008760D3" w:rsidRDefault="008760D3" w:rsidP="008760D3">
      <w:pPr>
        <w:ind w:left="1052" w:right="15"/>
      </w:pPr>
      <w:r>
        <w:t xml:space="preserve">28.3.4.the use of external expertise to judge standards and provide             support may be considered. </w:t>
      </w:r>
    </w:p>
    <w:p w14:paraId="57723F64"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54F6C4DB" w14:textId="77777777" w:rsidR="008760D3" w:rsidRDefault="008760D3" w:rsidP="007F2D5B">
      <w:pPr>
        <w:numPr>
          <w:ilvl w:val="1"/>
          <w:numId w:val="22"/>
        </w:numPr>
        <w:spacing w:after="4" w:line="241" w:lineRule="auto"/>
        <w:ind w:right="191" w:hanging="566"/>
      </w:pPr>
      <w:r>
        <w:t xml:space="preserve">Within 7 days of the meeting copies of the minutes and the action plan          should be circulated. The accuracy of these documents should be agreed          following which a letter should be sent to the headteacher confirming          the date, time and venue of the </w:t>
      </w:r>
      <w:proofErr w:type="spellStart"/>
      <w:r>
        <w:t>mid term</w:t>
      </w:r>
      <w:proofErr w:type="spellEnd"/>
      <w:r>
        <w:t xml:space="preserve"> and end of stage review       meeting and informing the headteacher of the consequences of failing to  </w:t>
      </w:r>
    </w:p>
    <w:p w14:paraId="19EAE41F" w14:textId="77777777" w:rsidR="008760D3" w:rsidRDefault="008760D3" w:rsidP="008760D3">
      <w:pPr>
        <w:ind w:left="499" w:right="15"/>
      </w:pPr>
      <w:r>
        <w:t xml:space="preserve">        meet the required improvement. </w:t>
      </w:r>
    </w:p>
    <w:p w14:paraId="633E3594"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649A5112" w14:textId="77777777" w:rsidR="008760D3" w:rsidRDefault="008760D3" w:rsidP="007F2D5B">
      <w:pPr>
        <w:numPr>
          <w:ilvl w:val="1"/>
          <w:numId w:val="22"/>
        </w:numPr>
        <w:spacing w:after="9" w:line="247" w:lineRule="auto"/>
        <w:ind w:right="191" w:hanging="566"/>
      </w:pPr>
      <w:r>
        <w:t xml:space="preserve">The capability panel will ensure that the monitoring process is          conducted in a sympathetic and non- threatening way with the objective          of improving the headteacher’s work performance.   </w:t>
      </w:r>
    </w:p>
    <w:p w14:paraId="0F25055F" w14:textId="77777777" w:rsidR="008760D3" w:rsidRDefault="008760D3" w:rsidP="008760D3">
      <w:pPr>
        <w:spacing w:after="0" w:line="259" w:lineRule="auto"/>
        <w:ind w:left="483" w:firstLine="0"/>
      </w:pPr>
      <w:r>
        <w:rPr>
          <w:rFonts w:ascii="Arial" w:eastAsia="Arial" w:hAnsi="Arial" w:cs="Arial"/>
          <w:b/>
          <w:color w:val="64B900"/>
        </w:rPr>
        <w:t xml:space="preserve"> </w:t>
      </w:r>
    </w:p>
    <w:p w14:paraId="1A4BBB38" w14:textId="77777777" w:rsidR="008760D3" w:rsidRDefault="008760D3" w:rsidP="007F2D5B">
      <w:pPr>
        <w:numPr>
          <w:ilvl w:val="1"/>
          <w:numId w:val="22"/>
        </w:numPr>
        <w:spacing w:after="247" w:line="247" w:lineRule="auto"/>
        <w:ind w:right="191" w:hanging="566"/>
      </w:pPr>
      <w:r>
        <w:t xml:space="preserve">During the review period the appointed senior Improvement Partner/head          of service will co-ordinate the implementation of the action plan </w:t>
      </w:r>
      <w:proofErr w:type="gramStart"/>
      <w:r>
        <w:t>and  monitor</w:t>
      </w:r>
      <w:proofErr w:type="gramEnd"/>
      <w:r>
        <w:t xml:space="preserve"> performance against the targets set. </w:t>
      </w:r>
    </w:p>
    <w:p w14:paraId="665A258A" w14:textId="77777777" w:rsidR="008760D3" w:rsidRDefault="008760D3" w:rsidP="007F2D5B">
      <w:pPr>
        <w:numPr>
          <w:ilvl w:val="1"/>
          <w:numId w:val="22"/>
        </w:numPr>
        <w:spacing w:after="9" w:line="247" w:lineRule="auto"/>
        <w:ind w:right="191" w:hanging="566"/>
      </w:pPr>
      <w:r>
        <w:t xml:space="preserve">The headteacher will be allocated an agreed mentor whose role will be         to provide support and guidance – the mentor should not undertake or assist the headteacher to undertake any of the work required to achieve </w:t>
      </w:r>
    </w:p>
    <w:p w14:paraId="2B5F02F0" w14:textId="77777777" w:rsidR="008760D3" w:rsidRDefault="008760D3" w:rsidP="008760D3">
      <w:pPr>
        <w:ind w:left="1059" w:right="101"/>
      </w:pPr>
      <w:r>
        <w:t xml:space="preserve">the targets set in the action plan and will not participate in the assessment of the headteacher’s performance. </w:t>
      </w:r>
    </w:p>
    <w:p w14:paraId="770088ED" w14:textId="77777777" w:rsidR="008760D3" w:rsidRDefault="008760D3" w:rsidP="008760D3">
      <w:pPr>
        <w:spacing w:after="0" w:line="259" w:lineRule="auto"/>
        <w:ind w:left="624" w:firstLine="0"/>
      </w:pPr>
      <w:r>
        <w:t xml:space="preserve"> </w:t>
      </w:r>
    </w:p>
    <w:p w14:paraId="6A91E0D5" w14:textId="77777777" w:rsidR="008760D3" w:rsidRDefault="008760D3" w:rsidP="007F2D5B">
      <w:pPr>
        <w:numPr>
          <w:ilvl w:val="1"/>
          <w:numId w:val="22"/>
        </w:numPr>
        <w:spacing w:after="4" w:line="241" w:lineRule="auto"/>
        <w:ind w:right="191" w:hanging="566"/>
      </w:pPr>
      <w:r>
        <w:t xml:space="preserve">At the end of the agreed period of time, the senior improvement partner/head of service should gather evidence and undertake an         assessment of the headteacher’s performance, against the identified          targets. A meeting of the capability panel will be arranged to consider         the progress made. </w:t>
      </w:r>
    </w:p>
    <w:p w14:paraId="796B4B94" w14:textId="77777777" w:rsidR="008760D3" w:rsidRDefault="008760D3" w:rsidP="008760D3">
      <w:pPr>
        <w:spacing w:after="0" w:line="259" w:lineRule="auto"/>
        <w:ind w:left="483" w:firstLine="0"/>
      </w:pPr>
      <w:r>
        <w:t xml:space="preserve"> </w:t>
      </w:r>
    </w:p>
    <w:p w14:paraId="243F64CE" w14:textId="77777777" w:rsidR="008760D3" w:rsidRDefault="008760D3" w:rsidP="007F2D5B">
      <w:pPr>
        <w:numPr>
          <w:ilvl w:val="1"/>
          <w:numId w:val="22"/>
        </w:numPr>
        <w:spacing w:after="9" w:line="247" w:lineRule="auto"/>
        <w:ind w:right="191" w:hanging="566"/>
      </w:pPr>
      <w:r>
        <w:t xml:space="preserve">Information to be considered in the meeting will be circulated to all          parties 7 working days prior to the meeting. Should the headteacher          wish to submit documentation to support their case this should be          provided at least 3 working days in advance of the meeting. The          meeting will be attended by: - </w:t>
      </w:r>
    </w:p>
    <w:p w14:paraId="2F0AE603"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5026DD40" w14:textId="77777777" w:rsidR="008760D3" w:rsidRDefault="008760D3" w:rsidP="007F2D5B">
      <w:pPr>
        <w:numPr>
          <w:ilvl w:val="2"/>
          <w:numId w:val="18"/>
        </w:numPr>
        <w:spacing w:after="9" w:line="247" w:lineRule="auto"/>
        <w:ind w:right="15" w:hanging="736"/>
      </w:pPr>
      <w:r>
        <w:t xml:space="preserve">the capability panel; </w:t>
      </w:r>
    </w:p>
    <w:p w14:paraId="7E02CA1F" w14:textId="77777777" w:rsidR="008760D3" w:rsidRDefault="008760D3" w:rsidP="007F2D5B">
      <w:pPr>
        <w:numPr>
          <w:ilvl w:val="2"/>
          <w:numId w:val="18"/>
        </w:numPr>
        <w:spacing w:after="9" w:line="247" w:lineRule="auto"/>
        <w:ind w:right="15" w:hanging="736"/>
      </w:pPr>
      <w:r>
        <w:t xml:space="preserve">the headteacher with their representative (on request of the headteacher); </w:t>
      </w:r>
    </w:p>
    <w:p w14:paraId="4C10FA5A" w14:textId="77777777" w:rsidR="008760D3" w:rsidRDefault="008760D3" w:rsidP="007F2D5B">
      <w:pPr>
        <w:numPr>
          <w:ilvl w:val="2"/>
          <w:numId w:val="18"/>
        </w:numPr>
        <w:spacing w:after="9" w:line="247" w:lineRule="auto"/>
        <w:ind w:right="15" w:hanging="736"/>
      </w:pPr>
      <w:r>
        <w:t xml:space="preserve">HR officer to advice on procedure; </w:t>
      </w:r>
    </w:p>
    <w:p w14:paraId="42612889" w14:textId="77777777" w:rsidR="008760D3" w:rsidRDefault="008760D3" w:rsidP="007F2D5B">
      <w:pPr>
        <w:numPr>
          <w:ilvl w:val="2"/>
          <w:numId w:val="18"/>
        </w:numPr>
        <w:spacing w:after="9" w:line="247" w:lineRule="auto"/>
        <w:ind w:right="15" w:hanging="736"/>
      </w:pPr>
      <w:r>
        <w:t xml:space="preserve">the senior Improvement Partner/head of service; </w:t>
      </w:r>
    </w:p>
    <w:p w14:paraId="245CE172" w14:textId="77777777" w:rsidR="008760D3" w:rsidRDefault="008760D3" w:rsidP="007F2D5B">
      <w:pPr>
        <w:numPr>
          <w:ilvl w:val="2"/>
          <w:numId w:val="18"/>
        </w:numPr>
        <w:spacing w:after="9" w:line="247" w:lineRule="auto"/>
        <w:ind w:right="15" w:hanging="736"/>
      </w:pPr>
      <w:r>
        <w:t xml:space="preserve">any other person who has been involved in the process as agreed with the headteacher and his/her representative e.g. mentor; </w:t>
      </w:r>
    </w:p>
    <w:p w14:paraId="1A418571" w14:textId="77777777" w:rsidR="008760D3" w:rsidRDefault="008760D3" w:rsidP="007F2D5B">
      <w:pPr>
        <w:numPr>
          <w:ilvl w:val="2"/>
          <w:numId w:val="18"/>
        </w:numPr>
        <w:spacing w:after="9" w:line="247" w:lineRule="auto"/>
        <w:ind w:right="15" w:hanging="736"/>
      </w:pPr>
      <w:r>
        <w:t xml:space="preserve">note taker to minute the meeting </w:t>
      </w:r>
    </w:p>
    <w:p w14:paraId="5EA90E46" w14:textId="77777777" w:rsidR="008760D3" w:rsidRDefault="008760D3" w:rsidP="008760D3">
      <w:pPr>
        <w:spacing w:after="0" w:line="259" w:lineRule="auto"/>
        <w:ind w:left="1203" w:firstLine="0"/>
      </w:pPr>
      <w:r>
        <w:t xml:space="preserve"> </w:t>
      </w:r>
    </w:p>
    <w:p w14:paraId="1695858C" w14:textId="77777777" w:rsidR="008760D3" w:rsidRDefault="008760D3" w:rsidP="007F2D5B">
      <w:pPr>
        <w:numPr>
          <w:ilvl w:val="1"/>
          <w:numId w:val="19"/>
        </w:numPr>
        <w:spacing w:after="9" w:line="247" w:lineRule="auto"/>
        <w:ind w:right="65" w:hanging="720"/>
      </w:pPr>
      <w:r>
        <w:t xml:space="preserve">The purpose of this meeting will be to allow the capability panel to review the targets in the action plan and assess whether the criteria for success have been achieved.  All parties in the meeting will be given the opportunity to comment on the progress to date.  Any advice given should be provided in the presence of all parties and recorded. </w:t>
      </w:r>
    </w:p>
    <w:p w14:paraId="013117D7" w14:textId="77777777" w:rsidR="008760D3" w:rsidRDefault="008760D3" w:rsidP="008760D3">
      <w:pPr>
        <w:spacing w:after="0" w:line="259" w:lineRule="auto"/>
        <w:ind w:left="483" w:firstLine="0"/>
      </w:pPr>
      <w:r>
        <w:t xml:space="preserve"> </w:t>
      </w:r>
    </w:p>
    <w:p w14:paraId="536C4DA0" w14:textId="77777777" w:rsidR="008760D3" w:rsidRDefault="008760D3" w:rsidP="008760D3">
      <w:pPr>
        <w:spacing w:after="0" w:line="259" w:lineRule="auto"/>
        <w:ind w:left="1203" w:firstLine="0"/>
      </w:pPr>
      <w:r>
        <w:t xml:space="preserve"> </w:t>
      </w:r>
    </w:p>
    <w:p w14:paraId="7CEAC7A4" w14:textId="77777777" w:rsidR="008760D3" w:rsidRDefault="008760D3" w:rsidP="007F2D5B">
      <w:pPr>
        <w:numPr>
          <w:ilvl w:val="1"/>
          <w:numId w:val="19"/>
        </w:numPr>
        <w:spacing w:after="9" w:line="247" w:lineRule="auto"/>
        <w:ind w:right="65" w:hanging="720"/>
      </w:pPr>
      <w:r>
        <w:t xml:space="preserve">Having considered all of the evidence submitted and representations made the capability panel will be required to come to one of the following </w:t>
      </w:r>
      <w:proofErr w:type="gramStart"/>
      <w:r>
        <w:t>outcomes:-</w:t>
      </w:r>
      <w:proofErr w:type="gramEnd"/>
      <w:r>
        <w:t xml:space="preserve"> </w:t>
      </w:r>
    </w:p>
    <w:p w14:paraId="55F9E60C" w14:textId="77777777" w:rsidR="008760D3" w:rsidRDefault="008760D3" w:rsidP="008760D3">
      <w:pPr>
        <w:spacing w:after="0" w:line="259" w:lineRule="auto"/>
        <w:ind w:left="483" w:firstLine="0"/>
      </w:pPr>
      <w:r>
        <w:t xml:space="preserve"> </w:t>
      </w:r>
    </w:p>
    <w:p w14:paraId="6EFB43C8" w14:textId="77777777" w:rsidR="008760D3" w:rsidRDefault="008760D3" w:rsidP="007F2D5B">
      <w:pPr>
        <w:numPr>
          <w:ilvl w:val="2"/>
          <w:numId w:val="20"/>
        </w:numPr>
        <w:spacing w:after="9" w:line="247" w:lineRule="auto"/>
        <w:ind w:right="15"/>
      </w:pPr>
      <w:r>
        <w:t xml:space="preserve">performance has improved and a satisfactory standard               achieved as defined in the action plan, therefore no further               action will be necessary.  The capability panel must inform the               headteacher of the satisfactory outcome of the review in writing               and send a copy of this </w:t>
      </w:r>
      <w:proofErr w:type="gramStart"/>
      <w:r>
        <w:t>letter  to</w:t>
      </w:r>
      <w:proofErr w:type="gramEnd"/>
      <w:r>
        <w:t xml:space="preserve"> HR so that it can be placed on               the headteacher’s personal file for a period of 1 year. The               headteacher will be reminded of the expectation of a sustained               satisfactory standard of performance and of the consequence               of failure to sustain this standard. Failure to sustain the               required level of performance could result in the procedure               being re-engaged in accordance with paragraph 11 of this               procedure.  The performance management cycle for the               headteacher will be resumed; or  </w:t>
      </w:r>
    </w:p>
    <w:p w14:paraId="38643F4D" w14:textId="77777777" w:rsidR="008760D3" w:rsidRDefault="008760D3" w:rsidP="008760D3">
      <w:pPr>
        <w:spacing w:after="0" w:line="259" w:lineRule="auto"/>
        <w:ind w:left="483" w:firstLine="0"/>
      </w:pPr>
      <w:r>
        <w:t xml:space="preserve"> </w:t>
      </w:r>
    </w:p>
    <w:p w14:paraId="78DD3952" w14:textId="77777777" w:rsidR="008760D3" w:rsidRDefault="008760D3" w:rsidP="007F2D5B">
      <w:pPr>
        <w:numPr>
          <w:ilvl w:val="2"/>
          <w:numId w:val="20"/>
        </w:numPr>
        <w:spacing w:after="9" w:line="247" w:lineRule="auto"/>
        <w:ind w:right="15"/>
      </w:pPr>
      <w:r>
        <w:t xml:space="preserve">there is evidence of improvement however it is not sufficient to                 suspend the process – the capability panel may decide to               extend stage one for a further </w:t>
      </w:r>
      <w:proofErr w:type="gramStart"/>
      <w:r>
        <w:t>6 week</w:t>
      </w:r>
      <w:proofErr w:type="gramEnd"/>
      <w:r>
        <w:t xml:space="preserve"> period; or  </w:t>
      </w:r>
    </w:p>
    <w:p w14:paraId="59ED0283" w14:textId="77777777" w:rsidR="008760D3" w:rsidRDefault="008760D3" w:rsidP="008760D3">
      <w:pPr>
        <w:spacing w:after="0" w:line="259" w:lineRule="auto"/>
        <w:ind w:left="1203" w:firstLine="0"/>
      </w:pPr>
      <w:r>
        <w:t xml:space="preserve"> </w:t>
      </w:r>
    </w:p>
    <w:p w14:paraId="74864204" w14:textId="77777777" w:rsidR="008760D3" w:rsidRDefault="008760D3" w:rsidP="007F2D5B">
      <w:pPr>
        <w:numPr>
          <w:ilvl w:val="2"/>
          <w:numId w:val="20"/>
        </w:numPr>
        <w:spacing w:after="9" w:line="247" w:lineRule="auto"/>
        <w:ind w:right="15"/>
      </w:pPr>
      <w:r>
        <w:t xml:space="preserve">in instances where performance has not sufficiently improved               the capability panel will progress to stage two of the procedure.                 The capability panel is required to confirm this decision in               writing outlining the headteacher’s right to appeal the decision.               In the absence of an appeal being lodged the letter should also               invite the headteacher to attend a meeting in relation to stage               two of the capability procedure. The headteacher should be  </w:t>
      </w:r>
    </w:p>
    <w:p w14:paraId="5D9F78E8" w14:textId="77777777" w:rsidR="008760D3" w:rsidRDefault="008760D3" w:rsidP="008760D3">
      <w:pPr>
        <w:ind w:left="2103" w:right="15" w:hanging="720"/>
      </w:pPr>
      <w:r>
        <w:t xml:space="preserve">          reminded that stage 2 is the final stage of the capability procedure and the absence of suitable and sustained improvement of performance could place their contract of employment at risk by reason of dismissal. </w:t>
      </w:r>
    </w:p>
    <w:p w14:paraId="49EE3406" w14:textId="77777777" w:rsidR="008760D3" w:rsidRDefault="008760D3" w:rsidP="008760D3">
      <w:pPr>
        <w:spacing w:after="0" w:line="259" w:lineRule="auto"/>
        <w:ind w:left="1203" w:firstLine="0"/>
      </w:pPr>
      <w:r>
        <w:t xml:space="preserve"> </w:t>
      </w:r>
    </w:p>
    <w:p w14:paraId="524E988E" w14:textId="77777777" w:rsidR="008760D3" w:rsidRDefault="008760D3" w:rsidP="007F2D5B">
      <w:pPr>
        <w:numPr>
          <w:ilvl w:val="0"/>
          <w:numId w:val="13"/>
        </w:numPr>
        <w:spacing w:after="9" w:line="247" w:lineRule="auto"/>
        <w:ind w:left="1534" w:hanging="1066"/>
      </w:pPr>
      <w:r>
        <w:t xml:space="preserve">12.An appeal against the decision to progress the procedure to stage two            will be heard by a panel of 3 consultant governors as outlined in            paragraph 30. </w:t>
      </w:r>
    </w:p>
    <w:p w14:paraId="2C3F5947" w14:textId="77777777" w:rsidR="008760D3" w:rsidRDefault="008760D3" w:rsidP="008760D3">
      <w:pPr>
        <w:spacing w:after="0" w:line="259" w:lineRule="auto"/>
        <w:ind w:left="483" w:firstLine="0"/>
      </w:pPr>
      <w:r>
        <w:t xml:space="preserve"> </w:t>
      </w:r>
    </w:p>
    <w:p w14:paraId="1550BC88" w14:textId="77777777" w:rsidR="008760D3" w:rsidRDefault="008760D3" w:rsidP="008760D3">
      <w:pPr>
        <w:ind w:left="499" w:right="15"/>
      </w:pPr>
      <w:r>
        <w:t xml:space="preserve">28.13 Where the evidence presented suggests that the headteacher has not            engaged positively and constructively with the process of </w:t>
      </w:r>
      <w:proofErr w:type="gramStart"/>
      <w:r>
        <w:t xml:space="preserve">improvement,   </w:t>
      </w:r>
      <w:proofErr w:type="gramEnd"/>
      <w:r>
        <w:t xml:space="preserve">         then the matter may be considered to be an issue of professional            misconduct and will be dealt with under the school disciplinary policy.            When considering this </w:t>
      </w:r>
      <w:proofErr w:type="gramStart"/>
      <w:r>
        <w:t>action</w:t>
      </w:r>
      <w:proofErr w:type="gramEnd"/>
      <w:r>
        <w:t xml:space="preserve"> the chair of the governor panel should            seek the advice of the local authority (or the diocesan authority or            provider of human resources support) </w:t>
      </w:r>
    </w:p>
    <w:p w14:paraId="555D68AC" w14:textId="77777777" w:rsidR="008760D3" w:rsidRDefault="008760D3" w:rsidP="008760D3">
      <w:pPr>
        <w:spacing w:after="52" w:line="259" w:lineRule="auto"/>
        <w:ind w:left="483" w:firstLine="0"/>
      </w:pPr>
      <w:r>
        <w:rPr>
          <w:rFonts w:ascii="Times New Roman" w:eastAsia="Times New Roman" w:hAnsi="Times New Roman" w:cs="Times New Roman"/>
        </w:rPr>
        <w:t xml:space="preserve"> </w:t>
      </w:r>
    </w:p>
    <w:p w14:paraId="7B858252" w14:textId="77777777" w:rsidR="008760D3" w:rsidRDefault="008760D3" w:rsidP="008760D3">
      <w:pPr>
        <w:spacing w:after="0" w:line="259" w:lineRule="auto"/>
        <w:ind w:left="483" w:firstLine="0"/>
      </w:pPr>
      <w:r>
        <w:rPr>
          <w:sz w:val="32"/>
        </w:rPr>
        <w:t xml:space="preserve"> </w:t>
      </w:r>
    </w:p>
    <w:p w14:paraId="4BE57CF3" w14:textId="77777777" w:rsidR="008760D3" w:rsidRDefault="008760D3" w:rsidP="007F2D5B">
      <w:pPr>
        <w:numPr>
          <w:ilvl w:val="0"/>
          <w:numId w:val="13"/>
        </w:numPr>
        <w:spacing w:after="13" w:line="250" w:lineRule="auto"/>
        <w:ind w:left="1534" w:hanging="1066"/>
      </w:pPr>
      <w:r>
        <w:rPr>
          <w:rFonts w:ascii="Arial" w:eastAsia="Arial" w:hAnsi="Arial" w:cs="Arial"/>
          <w:b/>
          <w:sz w:val="32"/>
        </w:rPr>
        <w:t xml:space="preserve">Stage Two – Formal Stage </w:t>
      </w:r>
    </w:p>
    <w:p w14:paraId="3DF7452D" w14:textId="77777777" w:rsidR="008760D3" w:rsidRDefault="008760D3" w:rsidP="008760D3">
      <w:pPr>
        <w:spacing w:after="0" w:line="259" w:lineRule="auto"/>
        <w:ind w:left="843" w:firstLine="0"/>
      </w:pPr>
      <w:r>
        <w:rPr>
          <w:sz w:val="32"/>
        </w:rPr>
        <w:t xml:space="preserve"> </w:t>
      </w:r>
    </w:p>
    <w:p w14:paraId="5225B373" w14:textId="77777777" w:rsidR="008760D3" w:rsidRDefault="008760D3" w:rsidP="007F2D5B">
      <w:pPr>
        <w:numPr>
          <w:ilvl w:val="1"/>
          <w:numId w:val="13"/>
        </w:numPr>
        <w:spacing w:after="9" w:line="247" w:lineRule="auto"/>
        <w:ind w:right="15" w:hanging="736"/>
      </w:pPr>
      <w:r>
        <w:t xml:space="preserve">A meeting of the capability panel will be arranged to review the action         plan in place and consider whether any changes need to be made for         stage two of the process.  This meeting will be also be attended </w:t>
      </w:r>
      <w:proofErr w:type="gramStart"/>
      <w:r>
        <w:t>by:_</w:t>
      </w:r>
      <w:proofErr w:type="gramEnd"/>
      <w:r>
        <w:t xml:space="preserve"> </w:t>
      </w:r>
    </w:p>
    <w:p w14:paraId="0B623665" w14:textId="77777777" w:rsidR="008760D3" w:rsidRDefault="008760D3" w:rsidP="008760D3">
      <w:pPr>
        <w:spacing w:after="0" w:line="259" w:lineRule="auto"/>
        <w:ind w:left="483" w:firstLine="0"/>
      </w:pPr>
      <w:r>
        <w:t xml:space="preserve"> </w:t>
      </w:r>
    </w:p>
    <w:p w14:paraId="51CD7E95" w14:textId="77777777" w:rsidR="008760D3" w:rsidRDefault="008760D3" w:rsidP="007F2D5B">
      <w:pPr>
        <w:numPr>
          <w:ilvl w:val="2"/>
          <w:numId w:val="13"/>
        </w:numPr>
        <w:spacing w:after="9" w:line="247" w:lineRule="auto"/>
        <w:ind w:right="15" w:hanging="737"/>
      </w:pPr>
      <w:r>
        <w:t xml:space="preserve">the headteacher with their representative; </w:t>
      </w:r>
    </w:p>
    <w:p w14:paraId="537DF551" w14:textId="77777777" w:rsidR="008760D3" w:rsidRDefault="008760D3" w:rsidP="007F2D5B">
      <w:pPr>
        <w:numPr>
          <w:ilvl w:val="2"/>
          <w:numId w:val="13"/>
        </w:numPr>
        <w:spacing w:after="9" w:line="247" w:lineRule="auto"/>
        <w:ind w:right="15" w:hanging="737"/>
      </w:pPr>
      <w:r>
        <w:t xml:space="preserve">HR officer; </w:t>
      </w:r>
    </w:p>
    <w:p w14:paraId="22390071" w14:textId="77777777" w:rsidR="008760D3" w:rsidRDefault="008760D3" w:rsidP="007F2D5B">
      <w:pPr>
        <w:numPr>
          <w:ilvl w:val="2"/>
          <w:numId w:val="13"/>
        </w:numPr>
        <w:spacing w:after="9" w:line="247" w:lineRule="auto"/>
        <w:ind w:right="15" w:hanging="737"/>
      </w:pPr>
      <w:r>
        <w:t xml:space="preserve">the senior Improvement Partner/head of service </w:t>
      </w:r>
    </w:p>
    <w:p w14:paraId="7FD2A49F" w14:textId="77777777" w:rsidR="008760D3" w:rsidRDefault="008760D3" w:rsidP="007F2D5B">
      <w:pPr>
        <w:numPr>
          <w:ilvl w:val="2"/>
          <w:numId w:val="13"/>
        </w:numPr>
        <w:spacing w:after="9" w:line="247" w:lineRule="auto"/>
        <w:ind w:right="15" w:hanging="737"/>
      </w:pPr>
      <w:r>
        <w:t xml:space="preserve">note taker to minute the meeting </w:t>
      </w:r>
    </w:p>
    <w:p w14:paraId="4F026318" w14:textId="77777777" w:rsidR="008760D3" w:rsidRDefault="008760D3" w:rsidP="008760D3">
      <w:pPr>
        <w:spacing w:after="0" w:line="259" w:lineRule="auto"/>
        <w:ind w:left="1203" w:firstLine="0"/>
      </w:pPr>
      <w:r>
        <w:t xml:space="preserve"> </w:t>
      </w:r>
    </w:p>
    <w:p w14:paraId="29A068F6" w14:textId="77777777" w:rsidR="008760D3" w:rsidRDefault="008760D3" w:rsidP="007F2D5B">
      <w:pPr>
        <w:numPr>
          <w:ilvl w:val="1"/>
          <w:numId w:val="13"/>
        </w:numPr>
        <w:spacing w:after="4" w:line="241" w:lineRule="auto"/>
        <w:ind w:right="15" w:hanging="736"/>
      </w:pPr>
      <w:r>
        <w:t xml:space="preserve">Within 7 days of the meeting copies of the minutes and the action plan          should be circulated. The accuracy of these documents should be agreed          following which a letter should be sent to the headteacher confirming          the date, time and venue of the </w:t>
      </w:r>
      <w:proofErr w:type="spellStart"/>
      <w:r>
        <w:t>mid term</w:t>
      </w:r>
      <w:proofErr w:type="spellEnd"/>
      <w:r>
        <w:t xml:space="preserve"> and end of stage review         meeting. The letter will also confirm that this is the final stage of the process and the consequences if the headteacher does not reach a satisfactory standard (as specified in the action plan) during the review period, i.e. that the matter will be referred to stage 3 of the procedure to </w:t>
      </w:r>
    </w:p>
    <w:p w14:paraId="09E765A9" w14:textId="77777777" w:rsidR="008760D3" w:rsidRDefault="008760D3" w:rsidP="008760D3">
      <w:pPr>
        <w:ind w:left="1059" w:right="15"/>
      </w:pPr>
      <w:r>
        <w:t xml:space="preserve">be heard by the staff disciplinary and dismissal committee of the governing body and that the outcome could be dismissal. </w:t>
      </w:r>
    </w:p>
    <w:p w14:paraId="0D33B207" w14:textId="77777777" w:rsidR="008760D3" w:rsidRDefault="008760D3" w:rsidP="008760D3">
      <w:pPr>
        <w:spacing w:after="0" w:line="259" w:lineRule="auto"/>
        <w:ind w:left="483" w:firstLine="0"/>
      </w:pPr>
      <w:r>
        <w:t xml:space="preserve"> </w:t>
      </w:r>
    </w:p>
    <w:p w14:paraId="134181C6" w14:textId="77777777" w:rsidR="008760D3" w:rsidRDefault="008760D3" w:rsidP="008760D3">
      <w:pPr>
        <w:spacing w:after="0" w:line="259" w:lineRule="auto"/>
        <w:ind w:left="483" w:firstLine="0"/>
      </w:pPr>
      <w:r>
        <w:t xml:space="preserve"> </w:t>
      </w:r>
    </w:p>
    <w:p w14:paraId="531C4A7E" w14:textId="77777777" w:rsidR="008760D3" w:rsidRDefault="008760D3" w:rsidP="007F2D5B">
      <w:pPr>
        <w:numPr>
          <w:ilvl w:val="1"/>
          <w:numId w:val="13"/>
        </w:numPr>
        <w:spacing w:after="9" w:line="247" w:lineRule="auto"/>
        <w:ind w:right="15" w:hanging="736"/>
      </w:pPr>
      <w:r>
        <w:t xml:space="preserve">During the review period the senior Improvement Partner/head of service will  </w:t>
      </w:r>
    </w:p>
    <w:p w14:paraId="7F629B23" w14:textId="77777777" w:rsidR="008760D3" w:rsidRDefault="008760D3" w:rsidP="008760D3">
      <w:pPr>
        <w:ind w:left="499" w:right="15"/>
      </w:pPr>
      <w:r>
        <w:t xml:space="preserve">        coordinate the implementation of the action plan and monitor progress          against the targets set. </w:t>
      </w:r>
    </w:p>
    <w:p w14:paraId="04E685FB" w14:textId="77777777" w:rsidR="008760D3" w:rsidRDefault="008760D3" w:rsidP="008760D3">
      <w:pPr>
        <w:spacing w:after="0" w:line="259" w:lineRule="auto"/>
        <w:ind w:left="483" w:firstLine="0"/>
      </w:pPr>
      <w:r>
        <w:t xml:space="preserve"> </w:t>
      </w:r>
    </w:p>
    <w:p w14:paraId="1AAE8FD4" w14:textId="77777777" w:rsidR="008760D3" w:rsidRDefault="008760D3" w:rsidP="008760D3">
      <w:pPr>
        <w:spacing w:after="0" w:line="259" w:lineRule="auto"/>
        <w:ind w:left="483" w:firstLine="0"/>
      </w:pPr>
      <w:r>
        <w:t xml:space="preserve"> </w:t>
      </w:r>
    </w:p>
    <w:p w14:paraId="35D080D9" w14:textId="77777777" w:rsidR="008760D3" w:rsidRDefault="008760D3" w:rsidP="007F2D5B">
      <w:pPr>
        <w:numPr>
          <w:ilvl w:val="1"/>
          <w:numId w:val="13"/>
        </w:numPr>
        <w:spacing w:after="9" w:line="247" w:lineRule="auto"/>
        <w:ind w:right="15" w:hanging="736"/>
      </w:pPr>
      <w:r>
        <w:t xml:space="preserve">At the end of the agreed period of time the senior Improvement Partner/head           of service will gather evidence and undertake an assessment of the          headteacher’s performance against targets. This will be presented to the          capability panel.  </w:t>
      </w:r>
    </w:p>
    <w:p w14:paraId="1AEBCD97" w14:textId="77777777" w:rsidR="008760D3" w:rsidRDefault="008760D3" w:rsidP="008760D3">
      <w:pPr>
        <w:spacing w:after="0" w:line="259" w:lineRule="auto"/>
        <w:ind w:left="483" w:firstLine="0"/>
      </w:pPr>
      <w:r>
        <w:t xml:space="preserve"> </w:t>
      </w:r>
    </w:p>
    <w:p w14:paraId="633ADBA4" w14:textId="77777777" w:rsidR="008760D3" w:rsidRDefault="008760D3" w:rsidP="007F2D5B">
      <w:pPr>
        <w:numPr>
          <w:ilvl w:val="1"/>
          <w:numId w:val="13"/>
        </w:numPr>
        <w:spacing w:after="9" w:line="247" w:lineRule="auto"/>
        <w:ind w:right="15" w:hanging="736"/>
      </w:pPr>
      <w:r>
        <w:t xml:space="preserve">A meeting of the capability panel will be arranged to consider the          progress made. </w:t>
      </w:r>
    </w:p>
    <w:p w14:paraId="64090ED9" w14:textId="77777777" w:rsidR="008760D3" w:rsidRDefault="008760D3" w:rsidP="008760D3">
      <w:pPr>
        <w:spacing w:after="0" w:line="259" w:lineRule="auto"/>
        <w:ind w:left="483" w:firstLine="0"/>
      </w:pPr>
      <w:r>
        <w:t xml:space="preserve"> </w:t>
      </w:r>
    </w:p>
    <w:p w14:paraId="4A8B86BA" w14:textId="77777777" w:rsidR="008760D3" w:rsidRDefault="008760D3" w:rsidP="007F2D5B">
      <w:pPr>
        <w:numPr>
          <w:ilvl w:val="1"/>
          <w:numId w:val="13"/>
        </w:numPr>
        <w:spacing w:after="9" w:line="247" w:lineRule="auto"/>
        <w:ind w:right="15" w:hanging="736"/>
      </w:pPr>
      <w:r>
        <w:t xml:space="preserve">Information to be considered in the meeting will be circulated to all          parties 7 working days prior to the meeting. Should the headteacher wish          to submit documentation to support their case this should be provided at          least 3 working days in advance of the meeting. The meeting will be          attended </w:t>
      </w:r>
      <w:proofErr w:type="gramStart"/>
      <w:r>
        <w:t>by:-</w:t>
      </w:r>
      <w:proofErr w:type="gramEnd"/>
      <w:r>
        <w:t xml:space="preserve"> </w:t>
      </w:r>
    </w:p>
    <w:p w14:paraId="65BC7CFD" w14:textId="77777777" w:rsidR="008760D3" w:rsidRDefault="008760D3" w:rsidP="008760D3">
      <w:pPr>
        <w:spacing w:after="0" w:line="259" w:lineRule="auto"/>
        <w:ind w:left="483" w:firstLine="0"/>
      </w:pPr>
      <w:r>
        <w:rPr>
          <w:rFonts w:ascii="Times New Roman" w:eastAsia="Times New Roman" w:hAnsi="Times New Roman" w:cs="Times New Roman"/>
        </w:rPr>
        <w:t xml:space="preserve"> </w:t>
      </w:r>
    </w:p>
    <w:p w14:paraId="0B13D393" w14:textId="77777777" w:rsidR="008760D3" w:rsidRDefault="008760D3" w:rsidP="007F2D5B">
      <w:pPr>
        <w:numPr>
          <w:ilvl w:val="2"/>
          <w:numId w:val="13"/>
        </w:numPr>
        <w:spacing w:after="9" w:line="247" w:lineRule="auto"/>
        <w:ind w:right="15" w:hanging="737"/>
      </w:pPr>
      <w:r>
        <w:t xml:space="preserve">the capability panel; </w:t>
      </w:r>
    </w:p>
    <w:p w14:paraId="12A863D4" w14:textId="77777777" w:rsidR="008760D3" w:rsidRDefault="008760D3" w:rsidP="008760D3">
      <w:pPr>
        <w:ind w:left="1923" w:right="15" w:hanging="720"/>
      </w:pPr>
      <w:r>
        <w:t xml:space="preserve">28.6.2 the headteacher with their representative (on request of the headteacher); </w:t>
      </w:r>
    </w:p>
    <w:p w14:paraId="610A830C" w14:textId="77777777" w:rsidR="008760D3" w:rsidRDefault="008760D3" w:rsidP="007F2D5B">
      <w:pPr>
        <w:numPr>
          <w:ilvl w:val="2"/>
          <w:numId w:val="17"/>
        </w:numPr>
        <w:spacing w:after="9" w:line="247" w:lineRule="auto"/>
        <w:ind w:right="15" w:hanging="734"/>
      </w:pPr>
      <w:r>
        <w:t xml:space="preserve">HR officer; </w:t>
      </w:r>
    </w:p>
    <w:p w14:paraId="6B5244B0" w14:textId="77777777" w:rsidR="008760D3" w:rsidRDefault="008760D3" w:rsidP="007F2D5B">
      <w:pPr>
        <w:numPr>
          <w:ilvl w:val="2"/>
          <w:numId w:val="17"/>
        </w:numPr>
        <w:spacing w:after="9" w:line="247" w:lineRule="auto"/>
        <w:ind w:right="15" w:hanging="734"/>
      </w:pPr>
      <w:r>
        <w:t xml:space="preserve">the senior Improvement Partner/head of service; </w:t>
      </w:r>
    </w:p>
    <w:p w14:paraId="4E221244" w14:textId="77777777" w:rsidR="008760D3" w:rsidRDefault="008760D3" w:rsidP="007F2D5B">
      <w:pPr>
        <w:numPr>
          <w:ilvl w:val="2"/>
          <w:numId w:val="17"/>
        </w:numPr>
        <w:spacing w:after="9" w:line="247" w:lineRule="auto"/>
        <w:ind w:right="15" w:hanging="734"/>
      </w:pPr>
      <w:r>
        <w:t xml:space="preserve">any other person who has been involved in the process as agreed with the headteacher and his/her representative e.g. </w:t>
      </w:r>
    </w:p>
    <w:p w14:paraId="0C239E23" w14:textId="77777777" w:rsidR="008760D3" w:rsidRDefault="008760D3" w:rsidP="008760D3">
      <w:pPr>
        <w:ind w:left="1933" w:right="15"/>
      </w:pPr>
      <w:r>
        <w:t xml:space="preserve">mentor; </w:t>
      </w:r>
    </w:p>
    <w:p w14:paraId="4D76599D" w14:textId="77777777" w:rsidR="008760D3" w:rsidRDefault="008760D3" w:rsidP="007F2D5B">
      <w:pPr>
        <w:numPr>
          <w:ilvl w:val="2"/>
          <w:numId w:val="17"/>
        </w:numPr>
        <w:spacing w:after="9" w:line="247" w:lineRule="auto"/>
        <w:ind w:right="15" w:hanging="734"/>
      </w:pPr>
      <w:r>
        <w:t xml:space="preserve">note taker to minute the meeting </w:t>
      </w:r>
    </w:p>
    <w:p w14:paraId="5058BF04" w14:textId="77777777" w:rsidR="008760D3" w:rsidRDefault="008760D3" w:rsidP="008760D3">
      <w:pPr>
        <w:spacing w:after="0" w:line="259" w:lineRule="auto"/>
        <w:ind w:left="1203" w:firstLine="0"/>
      </w:pPr>
      <w:r>
        <w:t xml:space="preserve"> </w:t>
      </w:r>
    </w:p>
    <w:p w14:paraId="77A4D444" w14:textId="77777777" w:rsidR="008760D3" w:rsidRDefault="008760D3" w:rsidP="007F2D5B">
      <w:pPr>
        <w:numPr>
          <w:ilvl w:val="1"/>
          <w:numId w:val="13"/>
        </w:numPr>
        <w:spacing w:after="9" w:line="247" w:lineRule="auto"/>
        <w:ind w:right="15" w:hanging="736"/>
      </w:pPr>
      <w:r>
        <w:t xml:space="preserve">The purpose of this meeting will be to allow the capability panel to review the targets in the action plan and assess whether the criteria for success has been achieved.  All parties in the meeting will be given the opportunity to comment on the progress to date. Any advice given should be provided in the presence of all parties and recorded. </w:t>
      </w:r>
    </w:p>
    <w:p w14:paraId="0970306A" w14:textId="77777777" w:rsidR="008760D3" w:rsidRDefault="008760D3" w:rsidP="008760D3">
      <w:pPr>
        <w:spacing w:after="0" w:line="259" w:lineRule="auto"/>
        <w:ind w:left="1203" w:firstLine="0"/>
      </w:pPr>
      <w:r>
        <w:t xml:space="preserve"> </w:t>
      </w:r>
    </w:p>
    <w:p w14:paraId="2FFE01CA" w14:textId="77777777" w:rsidR="008760D3" w:rsidRDefault="008760D3" w:rsidP="008760D3">
      <w:pPr>
        <w:spacing w:after="0" w:line="259" w:lineRule="auto"/>
        <w:ind w:left="1203" w:firstLine="0"/>
      </w:pPr>
      <w:r>
        <w:t xml:space="preserve"> </w:t>
      </w:r>
    </w:p>
    <w:p w14:paraId="3E976D76" w14:textId="77777777" w:rsidR="008760D3" w:rsidRDefault="008760D3" w:rsidP="007F2D5B">
      <w:pPr>
        <w:numPr>
          <w:ilvl w:val="1"/>
          <w:numId w:val="13"/>
        </w:numPr>
        <w:spacing w:after="9" w:line="247" w:lineRule="auto"/>
        <w:ind w:right="15" w:hanging="736"/>
      </w:pPr>
      <w:r>
        <w:t xml:space="preserve">Having considered all of the evidence submitted and representations made the capability panel will be required to come to one of the following outcomes: - </w:t>
      </w:r>
    </w:p>
    <w:p w14:paraId="524F21DB" w14:textId="77777777" w:rsidR="008760D3" w:rsidRDefault="008760D3" w:rsidP="008760D3">
      <w:pPr>
        <w:spacing w:after="0" w:line="259" w:lineRule="auto"/>
        <w:ind w:left="483" w:firstLine="0"/>
      </w:pPr>
      <w:r>
        <w:t xml:space="preserve"> </w:t>
      </w:r>
    </w:p>
    <w:p w14:paraId="40D2AE2B" w14:textId="77777777" w:rsidR="008760D3" w:rsidRDefault="008760D3" w:rsidP="007F2D5B">
      <w:pPr>
        <w:numPr>
          <w:ilvl w:val="2"/>
          <w:numId w:val="13"/>
        </w:numPr>
        <w:spacing w:after="9" w:line="247" w:lineRule="auto"/>
        <w:ind w:right="15" w:hanging="737"/>
      </w:pPr>
      <w:r>
        <w:t xml:space="preserve">performance has improved and a satisfactory standard               achieved as defined in the action plan, therefore no further               action will be necessary.  The capability panel must inform the               headteacher of the satisfactory outcome of the review in writing               and send a copy of this </w:t>
      </w:r>
      <w:proofErr w:type="gramStart"/>
      <w:r>
        <w:t>letter  to</w:t>
      </w:r>
      <w:proofErr w:type="gramEnd"/>
      <w:r>
        <w:t xml:space="preserve"> HR so that it can be placed on               the headteacher’s personal file for a period of 1 year. The               headteacher will be reminded of the expectation of a sustained               satisfactory standard of performance and of the consequence               of failure to sustain this standard. Failure to sustain the               required level of performance could result in the procedure               being re-engaged in accordance with paragraph 11 of this               procedure.  The performance management cycle for the               headteacher will be resumed; or  </w:t>
      </w:r>
    </w:p>
    <w:p w14:paraId="6D7078C4" w14:textId="77777777" w:rsidR="008760D3" w:rsidRDefault="008760D3" w:rsidP="008760D3">
      <w:pPr>
        <w:spacing w:after="0" w:line="259" w:lineRule="auto"/>
        <w:ind w:left="1203" w:firstLine="0"/>
      </w:pPr>
      <w:r>
        <w:t xml:space="preserve"> </w:t>
      </w:r>
    </w:p>
    <w:p w14:paraId="0ED5EC8B" w14:textId="77777777" w:rsidR="008760D3" w:rsidRDefault="008760D3" w:rsidP="008760D3">
      <w:pPr>
        <w:spacing w:after="0" w:line="259" w:lineRule="auto"/>
        <w:ind w:left="1203" w:firstLine="0"/>
      </w:pPr>
      <w:r>
        <w:t xml:space="preserve"> </w:t>
      </w:r>
    </w:p>
    <w:p w14:paraId="3FE0555B" w14:textId="77777777" w:rsidR="008760D3" w:rsidRDefault="008760D3" w:rsidP="007F2D5B">
      <w:pPr>
        <w:numPr>
          <w:ilvl w:val="2"/>
          <w:numId w:val="13"/>
        </w:numPr>
        <w:spacing w:after="4" w:line="241" w:lineRule="auto"/>
        <w:ind w:right="15" w:hanging="737"/>
      </w:pPr>
      <w:r>
        <w:t xml:space="preserve">there is evidence of improvement however it is not sufficient to suspend the process – the capability panel may decide to extend stage one for a further 6 – </w:t>
      </w:r>
      <w:proofErr w:type="gramStart"/>
      <w:r>
        <w:t>8 week</w:t>
      </w:r>
      <w:proofErr w:type="gramEnd"/>
      <w:r>
        <w:t xml:space="preserve"> period; or  </w:t>
      </w:r>
    </w:p>
    <w:p w14:paraId="1C375B21" w14:textId="77777777" w:rsidR="008760D3" w:rsidRDefault="008760D3" w:rsidP="008760D3">
      <w:pPr>
        <w:spacing w:after="0" w:line="259" w:lineRule="auto"/>
        <w:ind w:left="1203" w:firstLine="0"/>
      </w:pPr>
      <w:r>
        <w:t xml:space="preserve"> </w:t>
      </w:r>
    </w:p>
    <w:p w14:paraId="12AFB704" w14:textId="77777777" w:rsidR="008760D3" w:rsidRDefault="008760D3" w:rsidP="007F2D5B">
      <w:pPr>
        <w:numPr>
          <w:ilvl w:val="2"/>
          <w:numId w:val="13"/>
        </w:numPr>
        <w:spacing w:after="4" w:line="241" w:lineRule="auto"/>
        <w:ind w:right="15" w:hanging="737"/>
      </w:pPr>
      <w:r>
        <w:t xml:space="preserve">in instances where performance has not sufficiently improved and the success criteria as outlined in the action plan have not been achieved the capability panel will progress to stage three of the procedure.  The capability panel is required to confirm this decision in writing outlining the headteacher’s right to appeal the decision. In the absence of an appeal the clerk to the governing body should be requested to convene a meeting of the Staff Dismissals and Disciplinary Committee for a formal hearing.  Consideration will be given at this hearing to the termination of the headteacher’s contract of employment on the grounds of capability (with the required period of notice).  </w:t>
      </w:r>
    </w:p>
    <w:p w14:paraId="7A0CC681" w14:textId="77777777" w:rsidR="008760D3" w:rsidRDefault="008760D3" w:rsidP="008760D3">
      <w:pPr>
        <w:spacing w:after="0" w:line="259" w:lineRule="auto"/>
        <w:ind w:left="1203" w:firstLine="0"/>
      </w:pPr>
      <w:r>
        <w:t xml:space="preserve"> </w:t>
      </w:r>
    </w:p>
    <w:p w14:paraId="57282997" w14:textId="77777777" w:rsidR="008760D3" w:rsidRDefault="008760D3" w:rsidP="007F2D5B">
      <w:pPr>
        <w:numPr>
          <w:ilvl w:val="1"/>
          <w:numId w:val="13"/>
        </w:numPr>
        <w:spacing w:after="4" w:line="241" w:lineRule="auto"/>
        <w:ind w:right="15" w:hanging="736"/>
      </w:pPr>
      <w:r>
        <w:t xml:space="preserve">At this time the chair of governors may need to consider the         suspension from duty of the headteacher where necessary e.g. for the          protection of children, staff or property or where the continued presence            of the headteacher in the school could have a detrimental effect on the          teaching and learning of the </w:t>
      </w:r>
      <w:proofErr w:type="gramStart"/>
      <w:r>
        <w:t>pupils .</w:t>
      </w:r>
      <w:proofErr w:type="gramEnd"/>
      <w:r>
        <w:t xml:space="preserve"> In such circumstances a suspension meeting should be conducted in accordance with the guidelines outlined in the Welsh Government Disciplinary and </w:t>
      </w:r>
      <w:proofErr w:type="gramStart"/>
      <w:r>
        <w:t>Dismissal  Procedure</w:t>
      </w:r>
      <w:proofErr w:type="gramEnd"/>
      <w:r>
        <w:t xml:space="preserve"> for Schools. Advice should also be sought from the HR adviser. </w:t>
      </w:r>
    </w:p>
    <w:p w14:paraId="3AD060E5" w14:textId="77777777" w:rsidR="008760D3" w:rsidRDefault="008760D3" w:rsidP="008760D3">
      <w:pPr>
        <w:spacing w:after="73" w:line="242" w:lineRule="auto"/>
        <w:ind w:left="483" w:right="8450" w:firstLine="0"/>
      </w:pPr>
      <w:r>
        <w:rPr>
          <w:rFonts w:ascii="Times New Roman" w:eastAsia="Times New Roman" w:hAnsi="Times New Roman" w:cs="Times New Roman"/>
        </w:rPr>
        <w:t xml:space="preserve"> </w:t>
      </w:r>
      <w:r>
        <w:t xml:space="preserve"> </w:t>
      </w:r>
    </w:p>
    <w:p w14:paraId="6721FF44" w14:textId="77777777" w:rsidR="008760D3" w:rsidRDefault="008760D3" w:rsidP="007F2D5B">
      <w:pPr>
        <w:numPr>
          <w:ilvl w:val="0"/>
          <w:numId w:val="13"/>
        </w:numPr>
        <w:spacing w:after="13" w:line="250" w:lineRule="auto"/>
        <w:ind w:left="1534" w:hanging="1066"/>
      </w:pPr>
      <w:r>
        <w:rPr>
          <w:rFonts w:ascii="Arial" w:eastAsia="Arial" w:hAnsi="Arial" w:cs="Arial"/>
          <w:b/>
          <w:sz w:val="32"/>
        </w:rPr>
        <w:t xml:space="preserve">Appeal against the progression of the capability         process </w:t>
      </w:r>
    </w:p>
    <w:p w14:paraId="1E4AB7E2" w14:textId="77777777" w:rsidR="008760D3" w:rsidRDefault="008760D3" w:rsidP="008760D3">
      <w:pPr>
        <w:spacing w:after="0" w:line="259" w:lineRule="auto"/>
        <w:ind w:left="483" w:firstLine="0"/>
      </w:pPr>
      <w:r>
        <w:rPr>
          <w:rFonts w:ascii="Arial" w:eastAsia="Arial" w:hAnsi="Arial" w:cs="Arial"/>
          <w:b/>
        </w:rPr>
        <w:t xml:space="preserve"> </w:t>
      </w:r>
    </w:p>
    <w:p w14:paraId="337D2D52" w14:textId="77777777" w:rsidR="008760D3" w:rsidRDefault="008760D3" w:rsidP="007F2D5B">
      <w:pPr>
        <w:numPr>
          <w:ilvl w:val="1"/>
          <w:numId w:val="13"/>
        </w:numPr>
        <w:spacing w:after="4" w:line="241" w:lineRule="auto"/>
        <w:ind w:right="15" w:hanging="736"/>
      </w:pPr>
      <w:r>
        <w:t xml:space="preserve">Where the headteacher wishes to appeal the decision made by the chair of governors to progress their case to stage one, the clerk to the governing body should be notified in writing within 3 working days of the date of the formal notice of the decision being received.  This appeal will be heard by the vice chairperson of the governing body.  </w:t>
      </w:r>
    </w:p>
    <w:p w14:paraId="644082EC" w14:textId="77777777" w:rsidR="008760D3" w:rsidRDefault="008760D3" w:rsidP="008760D3">
      <w:pPr>
        <w:spacing w:after="0" w:line="259" w:lineRule="auto"/>
        <w:ind w:left="483" w:firstLine="0"/>
      </w:pPr>
      <w:r>
        <w:t xml:space="preserve"> </w:t>
      </w:r>
    </w:p>
    <w:p w14:paraId="19EB734D" w14:textId="77777777" w:rsidR="008760D3" w:rsidRDefault="008760D3" w:rsidP="007F2D5B">
      <w:pPr>
        <w:numPr>
          <w:ilvl w:val="1"/>
          <w:numId w:val="13"/>
        </w:numPr>
        <w:spacing w:after="4" w:line="241" w:lineRule="auto"/>
        <w:ind w:right="15" w:hanging="736"/>
      </w:pPr>
      <w:r>
        <w:t xml:space="preserve">Where the headteacher wishes to appeal the decision made by the capability panel to progress their case to stage two or stage three the clerk to the governors should be notified in writing within 7 working days of the date of the formal notice of the decision being received. This appeal will be heard by a panel of 3 consultant governors. Wherever possible the consultant governors should be located in a Local Authority other than where the headteacher is employed.  </w:t>
      </w:r>
    </w:p>
    <w:p w14:paraId="78B30319" w14:textId="77777777" w:rsidR="008760D3" w:rsidRDefault="008760D3" w:rsidP="008760D3">
      <w:pPr>
        <w:spacing w:after="0" w:line="259" w:lineRule="auto"/>
        <w:ind w:left="483" w:firstLine="0"/>
      </w:pPr>
      <w:r>
        <w:t xml:space="preserve"> </w:t>
      </w:r>
    </w:p>
    <w:p w14:paraId="068AC3C8" w14:textId="77777777" w:rsidR="008760D3" w:rsidRDefault="008760D3" w:rsidP="007F2D5B">
      <w:pPr>
        <w:numPr>
          <w:ilvl w:val="1"/>
          <w:numId w:val="13"/>
        </w:numPr>
        <w:spacing w:after="9" w:line="247" w:lineRule="auto"/>
        <w:ind w:right="15" w:hanging="736"/>
      </w:pPr>
      <w:r>
        <w:t xml:space="preserve">An appeal should be heard promptly and the headteacher will be given  </w:t>
      </w:r>
    </w:p>
    <w:p w14:paraId="14858023" w14:textId="77777777" w:rsidR="008760D3" w:rsidRDefault="008760D3" w:rsidP="008760D3">
      <w:pPr>
        <w:ind w:left="499" w:right="15"/>
      </w:pPr>
      <w:r>
        <w:t xml:space="preserve">           7 working days’ notice of the date, time and place of the meeting.  </w:t>
      </w:r>
    </w:p>
    <w:p w14:paraId="60918632" w14:textId="77777777" w:rsidR="008760D3" w:rsidRDefault="008760D3" w:rsidP="008760D3">
      <w:pPr>
        <w:spacing w:after="0" w:line="259" w:lineRule="auto"/>
        <w:ind w:left="483" w:firstLine="0"/>
      </w:pPr>
      <w:r>
        <w:t xml:space="preserve"> </w:t>
      </w:r>
    </w:p>
    <w:p w14:paraId="49D610F1" w14:textId="77777777" w:rsidR="008760D3" w:rsidRDefault="008760D3" w:rsidP="007F2D5B">
      <w:pPr>
        <w:numPr>
          <w:ilvl w:val="1"/>
          <w:numId w:val="13"/>
        </w:numPr>
        <w:spacing w:after="4" w:line="241" w:lineRule="auto"/>
        <w:ind w:right="15" w:hanging="736"/>
      </w:pPr>
      <w:r>
        <w:t xml:space="preserve">The headteacher will be afforded the right of representation at this meeting in accordance with point 7 above. A member of Human Resources will also be present. </w:t>
      </w:r>
    </w:p>
    <w:p w14:paraId="3454D328" w14:textId="77777777" w:rsidR="008760D3" w:rsidRDefault="008760D3" w:rsidP="008760D3">
      <w:pPr>
        <w:spacing w:after="0" w:line="259" w:lineRule="auto"/>
        <w:ind w:left="483" w:firstLine="0"/>
      </w:pPr>
      <w:r>
        <w:t xml:space="preserve"> </w:t>
      </w:r>
    </w:p>
    <w:p w14:paraId="353564B2" w14:textId="77777777" w:rsidR="008760D3" w:rsidRDefault="008760D3" w:rsidP="007F2D5B">
      <w:pPr>
        <w:numPr>
          <w:ilvl w:val="1"/>
          <w:numId w:val="13"/>
        </w:numPr>
        <w:spacing w:after="9" w:line="247" w:lineRule="auto"/>
        <w:ind w:right="15" w:hanging="736"/>
      </w:pPr>
      <w:r>
        <w:t xml:space="preserve">At the end of the meeting the chair of the panel of             consultant governors will: </w:t>
      </w:r>
    </w:p>
    <w:p w14:paraId="5C64DF39" w14:textId="77777777" w:rsidR="008760D3" w:rsidRDefault="008760D3" w:rsidP="008760D3">
      <w:pPr>
        <w:spacing w:after="0" w:line="259" w:lineRule="auto"/>
        <w:ind w:left="483" w:firstLine="0"/>
      </w:pPr>
      <w:r>
        <w:t xml:space="preserve"> </w:t>
      </w:r>
    </w:p>
    <w:p w14:paraId="24D47064" w14:textId="77777777" w:rsidR="008760D3" w:rsidRDefault="008760D3" w:rsidP="007F2D5B">
      <w:pPr>
        <w:numPr>
          <w:ilvl w:val="2"/>
          <w:numId w:val="23"/>
        </w:numPr>
        <w:spacing w:after="9" w:line="247" w:lineRule="auto"/>
        <w:ind w:right="15" w:hanging="720"/>
      </w:pPr>
      <w:r>
        <w:t xml:space="preserve">confirm the original decision and proceed to the next stage; </w:t>
      </w:r>
    </w:p>
    <w:p w14:paraId="04E86846" w14:textId="77777777" w:rsidR="008760D3" w:rsidRDefault="008760D3" w:rsidP="007F2D5B">
      <w:pPr>
        <w:numPr>
          <w:ilvl w:val="2"/>
          <w:numId w:val="23"/>
        </w:numPr>
        <w:spacing w:after="9" w:line="247" w:lineRule="auto"/>
        <w:ind w:right="15" w:hanging="720"/>
      </w:pPr>
      <w:r>
        <w:t xml:space="preserve">revoke the original decision with the intention of extending the period of review on the current stage; or </w:t>
      </w:r>
    </w:p>
    <w:p w14:paraId="62F504E4" w14:textId="77777777" w:rsidR="008760D3" w:rsidRDefault="008760D3" w:rsidP="007F2D5B">
      <w:pPr>
        <w:numPr>
          <w:ilvl w:val="2"/>
          <w:numId w:val="23"/>
        </w:numPr>
        <w:spacing w:after="9" w:line="247" w:lineRule="auto"/>
        <w:ind w:right="15" w:hanging="720"/>
      </w:pPr>
      <w:r>
        <w:t xml:space="preserve">substitute a different decision. </w:t>
      </w:r>
    </w:p>
    <w:p w14:paraId="6CC99942" w14:textId="77777777" w:rsidR="008760D3" w:rsidRDefault="008760D3" w:rsidP="008760D3">
      <w:pPr>
        <w:spacing w:after="0" w:line="259" w:lineRule="auto"/>
        <w:ind w:left="483" w:firstLine="0"/>
      </w:pPr>
      <w:r>
        <w:t xml:space="preserve"> </w:t>
      </w:r>
    </w:p>
    <w:p w14:paraId="0D09718A" w14:textId="77777777" w:rsidR="008760D3" w:rsidRDefault="008760D3" w:rsidP="007F2D5B">
      <w:pPr>
        <w:numPr>
          <w:ilvl w:val="1"/>
          <w:numId w:val="13"/>
        </w:numPr>
        <w:spacing w:after="9" w:line="247" w:lineRule="auto"/>
        <w:ind w:right="15" w:hanging="736"/>
      </w:pPr>
      <w:r>
        <w:t xml:space="preserve">The headteacher will be informed in writing by the clerk to the governing body of the decision.  </w:t>
      </w:r>
    </w:p>
    <w:p w14:paraId="3E5578A6" w14:textId="77777777" w:rsidR="008760D3" w:rsidRDefault="008760D3" w:rsidP="008760D3">
      <w:pPr>
        <w:spacing w:after="0" w:line="259" w:lineRule="auto"/>
        <w:ind w:left="483" w:firstLine="0"/>
      </w:pPr>
      <w:r>
        <w:t xml:space="preserve"> </w:t>
      </w:r>
    </w:p>
    <w:p w14:paraId="70025703" w14:textId="77777777" w:rsidR="008760D3" w:rsidRDefault="008760D3" w:rsidP="007F2D5B">
      <w:pPr>
        <w:numPr>
          <w:ilvl w:val="1"/>
          <w:numId w:val="13"/>
        </w:numPr>
        <w:spacing w:after="9" w:line="247" w:lineRule="auto"/>
        <w:ind w:right="15" w:hanging="736"/>
      </w:pPr>
      <w:r>
        <w:t xml:space="preserve">All meetings will be properly recorded. </w:t>
      </w:r>
    </w:p>
    <w:p w14:paraId="24D0FEB6" w14:textId="77777777" w:rsidR="008760D3" w:rsidRDefault="008760D3" w:rsidP="008760D3">
      <w:pPr>
        <w:spacing w:after="4" w:line="259" w:lineRule="auto"/>
        <w:ind w:left="483" w:firstLine="0"/>
      </w:pPr>
      <w:r>
        <w:rPr>
          <w:rFonts w:ascii="Times New Roman" w:eastAsia="Times New Roman" w:hAnsi="Times New Roman" w:cs="Times New Roman"/>
        </w:rPr>
        <w:t xml:space="preserve"> </w:t>
      </w:r>
    </w:p>
    <w:p w14:paraId="00C83FE6" w14:textId="77777777" w:rsidR="008760D3" w:rsidRDefault="008760D3" w:rsidP="008760D3">
      <w:pPr>
        <w:spacing w:after="18" w:line="259" w:lineRule="auto"/>
        <w:ind w:left="483" w:firstLine="0"/>
      </w:pPr>
      <w:r>
        <w:rPr>
          <w:rFonts w:ascii="Times New Roman" w:eastAsia="Times New Roman" w:hAnsi="Times New Roman" w:cs="Times New Roman"/>
          <w:b/>
          <w:sz w:val="27"/>
        </w:rPr>
        <w:t xml:space="preserve"> </w:t>
      </w:r>
    </w:p>
    <w:p w14:paraId="1D47FB60" w14:textId="77777777" w:rsidR="008760D3" w:rsidRDefault="008760D3" w:rsidP="007F2D5B">
      <w:pPr>
        <w:numPr>
          <w:ilvl w:val="0"/>
          <w:numId w:val="13"/>
        </w:numPr>
        <w:spacing w:after="13" w:line="250" w:lineRule="auto"/>
        <w:ind w:left="1534" w:hanging="1066"/>
      </w:pPr>
      <w:r>
        <w:rPr>
          <w:rFonts w:ascii="Arial" w:eastAsia="Arial" w:hAnsi="Arial" w:cs="Arial"/>
          <w:b/>
          <w:sz w:val="32"/>
        </w:rPr>
        <w:t>Stage Three - Referral to the Staff Dismissal and Disciplinary Committee of the Governing Body</w:t>
      </w:r>
      <w:r>
        <w:rPr>
          <w:sz w:val="32"/>
        </w:rPr>
        <w:t xml:space="preserve"> </w:t>
      </w:r>
    </w:p>
    <w:p w14:paraId="6D835AC7" w14:textId="77777777" w:rsidR="008760D3" w:rsidRDefault="008760D3" w:rsidP="008760D3">
      <w:pPr>
        <w:spacing w:after="0" w:line="259" w:lineRule="auto"/>
        <w:ind w:left="483" w:firstLine="0"/>
      </w:pPr>
      <w:r>
        <w:t xml:space="preserve"> </w:t>
      </w:r>
    </w:p>
    <w:p w14:paraId="633E85E1" w14:textId="77777777" w:rsidR="008760D3" w:rsidRDefault="008760D3" w:rsidP="007F2D5B">
      <w:pPr>
        <w:numPr>
          <w:ilvl w:val="1"/>
          <w:numId w:val="13"/>
        </w:numPr>
        <w:spacing w:after="4" w:line="241" w:lineRule="auto"/>
        <w:ind w:right="15" w:hanging="736"/>
      </w:pPr>
      <w:r>
        <w:t xml:space="preserve">In instances where the required improvement has not been reached having engaged the relevant stages of this procedure the case should be referred in its entirety to the, Staff Dismissal/Disciplinary Committee of the governing body and a formal hearing should be held.  The hearing should also be attended by; - </w:t>
      </w:r>
    </w:p>
    <w:p w14:paraId="70A2FB73" w14:textId="77777777" w:rsidR="008760D3" w:rsidRDefault="008760D3" w:rsidP="008760D3">
      <w:pPr>
        <w:spacing w:after="0" w:line="259" w:lineRule="auto"/>
        <w:ind w:left="483" w:firstLine="0"/>
      </w:pPr>
      <w:r>
        <w:t xml:space="preserve"> </w:t>
      </w:r>
    </w:p>
    <w:p w14:paraId="37956E81" w14:textId="77777777" w:rsidR="008760D3" w:rsidRDefault="008760D3" w:rsidP="007F2D5B">
      <w:pPr>
        <w:numPr>
          <w:ilvl w:val="2"/>
          <w:numId w:val="13"/>
        </w:numPr>
        <w:spacing w:after="9" w:line="247" w:lineRule="auto"/>
        <w:ind w:right="15" w:hanging="737"/>
      </w:pPr>
      <w:r>
        <w:t xml:space="preserve">the senior Improvement Partner/head of service; </w:t>
      </w:r>
    </w:p>
    <w:p w14:paraId="7ABD0AEC" w14:textId="77777777" w:rsidR="008760D3" w:rsidRDefault="008760D3" w:rsidP="007F2D5B">
      <w:pPr>
        <w:numPr>
          <w:ilvl w:val="2"/>
          <w:numId w:val="13"/>
        </w:numPr>
        <w:spacing w:after="9" w:line="247" w:lineRule="auto"/>
        <w:ind w:right="15" w:hanging="737"/>
      </w:pPr>
      <w:r>
        <w:t xml:space="preserve">the headteacher with their representative (on request by the member of staff); </w:t>
      </w:r>
    </w:p>
    <w:p w14:paraId="41590B8D" w14:textId="77777777" w:rsidR="008760D3" w:rsidRDefault="008760D3" w:rsidP="007F2D5B">
      <w:pPr>
        <w:numPr>
          <w:ilvl w:val="2"/>
          <w:numId w:val="13"/>
        </w:numPr>
        <w:spacing w:after="9" w:line="247" w:lineRule="auto"/>
        <w:ind w:right="15" w:hanging="737"/>
      </w:pPr>
      <w:r>
        <w:t xml:space="preserve">HR officer; to advise the committee on aspects of procedure; </w:t>
      </w:r>
    </w:p>
    <w:p w14:paraId="101CF7F8" w14:textId="77777777" w:rsidR="008760D3" w:rsidRDefault="008760D3" w:rsidP="007F2D5B">
      <w:pPr>
        <w:numPr>
          <w:ilvl w:val="2"/>
          <w:numId w:val="13"/>
        </w:numPr>
        <w:spacing w:after="9" w:line="247" w:lineRule="auto"/>
        <w:ind w:right="15" w:hanging="737"/>
      </w:pPr>
      <w:r>
        <w:t xml:space="preserve">any other person who has been involved in the process as agreed with the headteacher and his/her representative e.g. mentor; </w:t>
      </w:r>
    </w:p>
    <w:p w14:paraId="42618D1B" w14:textId="77777777" w:rsidR="008760D3" w:rsidRDefault="008760D3" w:rsidP="007F2D5B">
      <w:pPr>
        <w:numPr>
          <w:ilvl w:val="2"/>
          <w:numId w:val="13"/>
        </w:numPr>
        <w:spacing w:after="9" w:line="247" w:lineRule="auto"/>
        <w:ind w:right="15" w:hanging="737"/>
      </w:pPr>
      <w:r>
        <w:t xml:space="preserve">clerk to the governing body who will take a record of the meeting. </w:t>
      </w:r>
    </w:p>
    <w:p w14:paraId="336F1E80" w14:textId="77777777" w:rsidR="008760D3" w:rsidRDefault="008760D3" w:rsidP="008760D3">
      <w:pPr>
        <w:spacing w:after="0" w:line="259" w:lineRule="auto"/>
        <w:ind w:left="1203" w:firstLine="0"/>
      </w:pPr>
      <w:r>
        <w:t xml:space="preserve"> </w:t>
      </w:r>
    </w:p>
    <w:p w14:paraId="48F1D83C" w14:textId="77777777" w:rsidR="008760D3" w:rsidRDefault="008760D3" w:rsidP="008760D3">
      <w:pPr>
        <w:ind w:left="1213" w:right="15"/>
      </w:pPr>
      <w:r>
        <w:t xml:space="preserve">N.B. Any advice given during the course of the hearing should </w:t>
      </w:r>
      <w:proofErr w:type="gramStart"/>
      <w:r>
        <w:t>be  provided</w:t>
      </w:r>
      <w:proofErr w:type="gramEnd"/>
      <w:r>
        <w:t xml:space="preserve"> in the presence of all parties and recorded. </w:t>
      </w:r>
    </w:p>
    <w:p w14:paraId="0101576F" w14:textId="77777777" w:rsidR="008760D3" w:rsidRDefault="008760D3" w:rsidP="008760D3">
      <w:pPr>
        <w:spacing w:after="0" w:line="259" w:lineRule="auto"/>
        <w:ind w:left="483" w:firstLine="0"/>
      </w:pPr>
      <w:r>
        <w:t xml:space="preserve"> </w:t>
      </w:r>
    </w:p>
    <w:p w14:paraId="2B83E470" w14:textId="77777777" w:rsidR="008760D3" w:rsidRDefault="008760D3" w:rsidP="007F2D5B">
      <w:pPr>
        <w:numPr>
          <w:ilvl w:val="1"/>
          <w:numId w:val="13"/>
        </w:numPr>
        <w:spacing w:after="4" w:line="241" w:lineRule="auto"/>
        <w:ind w:right="15" w:hanging="736"/>
      </w:pPr>
      <w:r>
        <w:t xml:space="preserve">The clerk to the governing body will arrange the hearing and the member of staff will be informed in writing, with not less than 5 working </w:t>
      </w:r>
      <w:proofErr w:type="spellStart"/>
      <w:r>
        <w:t>days notice</w:t>
      </w:r>
      <w:proofErr w:type="spellEnd"/>
      <w:r>
        <w:t xml:space="preserve"> of: </w:t>
      </w:r>
    </w:p>
    <w:p w14:paraId="7DDF6F7B" w14:textId="77777777" w:rsidR="008760D3" w:rsidRDefault="008760D3" w:rsidP="008760D3">
      <w:pPr>
        <w:spacing w:after="0" w:line="259" w:lineRule="auto"/>
        <w:ind w:left="483" w:firstLine="0"/>
      </w:pPr>
      <w:r>
        <w:t xml:space="preserve"> </w:t>
      </w:r>
    </w:p>
    <w:p w14:paraId="7FC4C25F" w14:textId="77777777" w:rsidR="008760D3" w:rsidRDefault="008760D3" w:rsidP="007F2D5B">
      <w:pPr>
        <w:numPr>
          <w:ilvl w:val="2"/>
          <w:numId w:val="13"/>
        </w:numPr>
        <w:spacing w:after="9" w:line="247" w:lineRule="auto"/>
        <w:ind w:right="15" w:hanging="737"/>
      </w:pPr>
      <w:r>
        <w:t xml:space="preserve">The date and time of the hearing; </w:t>
      </w:r>
    </w:p>
    <w:p w14:paraId="3A61A256" w14:textId="77777777" w:rsidR="008760D3" w:rsidRDefault="008760D3" w:rsidP="007F2D5B">
      <w:pPr>
        <w:numPr>
          <w:ilvl w:val="2"/>
          <w:numId w:val="13"/>
        </w:numPr>
        <w:spacing w:after="9" w:line="247" w:lineRule="auto"/>
        <w:ind w:right="15" w:hanging="737"/>
      </w:pPr>
      <w:r>
        <w:t xml:space="preserve">The purpose of the hearing; </w:t>
      </w:r>
    </w:p>
    <w:p w14:paraId="4E9D7F67" w14:textId="77777777" w:rsidR="008760D3" w:rsidRDefault="008760D3" w:rsidP="007F2D5B">
      <w:pPr>
        <w:numPr>
          <w:ilvl w:val="2"/>
          <w:numId w:val="13"/>
        </w:numPr>
        <w:spacing w:after="9" w:line="247" w:lineRule="auto"/>
        <w:ind w:right="15" w:hanging="737"/>
      </w:pPr>
      <w:r>
        <w:t xml:space="preserve">The right to be represented by a trade union representative or work colleague; and </w:t>
      </w:r>
    </w:p>
    <w:p w14:paraId="0B2D7B2C" w14:textId="77777777" w:rsidR="008760D3" w:rsidRDefault="008760D3" w:rsidP="008760D3">
      <w:pPr>
        <w:ind w:left="1923" w:right="156" w:hanging="720"/>
      </w:pPr>
      <w:r>
        <w:t xml:space="preserve">31.02.4 That a possible outcome of the hearing, if the member of staff is held to be unable to perform their duties to the required standard is dismissal. </w:t>
      </w:r>
    </w:p>
    <w:p w14:paraId="6ADAF7E9" w14:textId="77777777" w:rsidR="008760D3" w:rsidRDefault="008760D3" w:rsidP="008760D3">
      <w:pPr>
        <w:spacing w:after="0" w:line="259" w:lineRule="auto"/>
        <w:ind w:left="1203" w:firstLine="0"/>
      </w:pPr>
      <w:r>
        <w:t xml:space="preserve"> </w:t>
      </w:r>
    </w:p>
    <w:p w14:paraId="6D6596EF" w14:textId="77777777" w:rsidR="008760D3" w:rsidRDefault="008760D3" w:rsidP="007F2D5B">
      <w:pPr>
        <w:numPr>
          <w:ilvl w:val="1"/>
          <w:numId w:val="13"/>
        </w:numPr>
        <w:spacing w:after="9" w:line="247" w:lineRule="auto"/>
        <w:ind w:right="15" w:hanging="736"/>
      </w:pPr>
      <w:r>
        <w:t xml:space="preserve">The Staff Dismissal/Disciplinary Committee must be provided with          copies of relevant documentation which has been gathered during the                 course of the procedure, which should evidence: -  </w:t>
      </w:r>
    </w:p>
    <w:p w14:paraId="6D5C413D" w14:textId="77777777" w:rsidR="008760D3" w:rsidRDefault="008760D3" w:rsidP="008760D3">
      <w:pPr>
        <w:spacing w:after="0" w:line="259" w:lineRule="auto"/>
        <w:ind w:left="483" w:firstLine="0"/>
      </w:pPr>
      <w:r>
        <w:t xml:space="preserve"> </w:t>
      </w:r>
    </w:p>
    <w:p w14:paraId="073FA917" w14:textId="77777777" w:rsidR="008760D3" w:rsidRDefault="008760D3" w:rsidP="007F2D5B">
      <w:pPr>
        <w:numPr>
          <w:ilvl w:val="2"/>
          <w:numId w:val="13"/>
        </w:numPr>
        <w:spacing w:after="32" w:line="247" w:lineRule="auto"/>
        <w:ind w:right="15" w:hanging="737"/>
      </w:pPr>
      <w:r>
        <w:t xml:space="preserve">The area(s) where the headteacher has allegedly failed to meet the required performance standard; </w:t>
      </w:r>
    </w:p>
    <w:p w14:paraId="3046886F" w14:textId="77777777" w:rsidR="008760D3" w:rsidRDefault="008760D3" w:rsidP="007F2D5B">
      <w:pPr>
        <w:numPr>
          <w:ilvl w:val="2"/>
          <w:numId w:val="13"/>
        </w:numPr>
        <w:spacing w:after="9" w:line="247" w:lineRule="auto"/>
        <w:ind w:right="15" w:hanging="737"/>
      </w:pPr>
      <w:r>
        <w:t xml:space="preserve">The consequences for the service area of the member of </w:t>
      </w:r>
      <w:proofErr w:type="gramStart"/>
      <w:r>
        <w:t>staff’s</w:t>
      </w:r>
      <w:proofErr w:type="gramEnd"/>
      <w:r>
        <w:t xml:space="preserve"> under performance; </w:t>
      </w:r>
    </w:p>
    <w:p w14:paraId="1CECE331" w14:textId="77777777" w:rsidR="008760D3" w:rsidRDefault="008760D3" w:rsidP="007F2D5B">
      <w:pPr>
        <w:numPr>
          <w:ilvl w:val="2"/>
          <w:numId w:val="13"/>
        </w:numPr>
        <w:spacing w:after="9" w:line="247" w:lineRule="auto"/>
        <w:ind w:right="15" w:hanging="737"/>
      </w:pPr>
      <w:r>
        <w:t xml:space="preserve">The support provided to assist the member of staff to meet the required level of performance </w:t>
      </w:r>
    </w:p>
    <w:p w14:paraId="46D4929C" w14:textId="77777777" w:rsidR="008760D3" w:rsidRDefault="008760D3" w:rsidP="008760D3">
      <w:pPr>
        <w:spacing w:after="0" w:line="259" w:lineRule="auto"/>
        <w:ind w:left="483" w:firstLine="0"/>
      </w:pPr>
      <w:r>
        <w:t xml:space="preserve"> </w:t>
      </w:r>
    </w:p>
    <w:p w14:paraId="64095345" w14:textId="77777777" w:rsidR="008760D3" w:rsidRDefault="008760D3" w:rsidP="008760D3">
      <w:pPr>
        <w:spacing w:after="0" w:line="259" w:lineRule="auto"/>
        <w:ind w:left="483" w:firstLine="0"/>
      </w:pPr>
      <w:r>
        <w:t xml:space="preserve"> </w:t>
      </w:r>
    </w:p>
    <w:p w14:paraId="54CC6DC9" w14:textId="77777777" w:rsidR="008760D3" w:rsidRDefault="008760D3" w:rsidP="008760D3">
      <w:pPr>
        <w:spacing w:after="0" w:line="259" w:lineRule="auto"/>
        <w:ind w:left="483" w:firstLine="0"/>
      </w:pPr>
      <w:r>
        <w:t xml:space="preserve"> </w:t>
      </w:r>
    </w:p>
    <w:p w14:paraId="419C8B31" w14:textId="77777777" w:rsidR="008760D3" w:rsidRDefault="008760D3" w:rsidP="007F2D5B">
      <w:pPr>
        <w:numPr>
          <w:ilvl w:val="1"/>
          <w:numId w:val="13"/>
        </w:numPr>
        <w:spacing w:after="9" w:line="247" w:lineRule="auto"/>
        <w:ind w:right="15" w:hanging="736"/>
      </w:pPr>
      <w:r>
        <w:t xml:space="preserve">The purpose of the hearing is </w:t>
      </w:r>
      <w:proofErr w:type="gramStart"/>
      <w:r>
        <w:t>to:-</w:t>
      </w:r>
      <w:proofErr w:type="gramEnd"/>
      <w:r>
        <w:t xml:space="preserve">  </w:t>
      </w:r>
    </w:p>
    <w:p w14:paraId="2D94A21B" w14:textId="77777777" w:rsidR="008760D3" w:rsidRDefault="008760D3" w:rsidP="007F2D5B">
      <w:pPr>
        <w:numPr>
          <w:ilvl w:val="4"/>
          <w:numId w:val="24"/>
        </w:numPr>
        <w:spacing w:after="9" w:line="247" w:lineRule="auto"/>
        <w:ind w:right="15" w:hanging="360"/>
      </w:pPr>
      <w:r>
        <w:t xml:space="preserve">assess the standards of performance against those which are required and consider the progress achieved during the procedure; </w:t>
      </w:r>
    </w:p>
    <w:p w14:paraId="3A1BAE57" w14:textId="77777777" w:rsidR="008760D3" w:rsidRDefault="008760D3" w:rsidP="007F2D5B">
      <w:pPr>
        <w:numPr>
          <w:ilvl w:val="4"/>
          <w:numId w:val="24"/>
        </w:numPr>
        <w:spacing w:after="9" w:line="247" w:lineRule="auto"/>
        <w:ind w:right="15" w:hanging="360"/>
      </w:pPr>
      <w:r>
        <w:t xml:space="preserve">allow the headteacher and representative to respond to the </w:t>
      </w:r>
      <w:proofErr w:type="gramStart"/>
      <w:r>
        <w:t>report  and</w:t>
      </w:r>
      <w:proofErr w:type="gramEnd"/>
      <w:r>
        <w:t xml:space="preserve"> evidence presented; and </w:t>
      </w:r>
    </w:p>
    <w:p w14:paraId="52FC12DA" w14:textId="77777777" w:rsidR="008760D3" w:rsidRDefault="008760D3" w:rsidP="007F2D5B">
      <w:pPr>
        <w:numPr>
          <w:ilvl w:val="4"/>
          <w:numId w:val="24"/>
        </w:numPr>
        <w:spacing w:after="9" w:line="247" w:lineRule="auto"/>
        <w:ind w:right="15" w:hanging="360"/>
      </w:pPr>
      <w:r>
        <w:t xml:space="preserve">enable the school discipline and dismissal committee, with appropriate advice, to reach a view on whether performance standards have improved sufficiently.  </w:t>
      </w:r>
    </w:p>
    <w:p w14:paraId="2B6C0778" w14:textId="77777777" w:rsidR="008760D3" w:rsidRDefault="008760D3" w:rsidP="008760D3">
      <w:pPr>
        <w:spacing w:after="0" w:line="259" w:lineRule="auto"/>
        <w:ind w:left="483" w:firstLine="0"/>
      </w:pPr>
      <w:r>
        <w:t xml:space="preserve"> </w:t>
      </w:r>
    </w:p>
    <w:p w14:paraId="6A674B00" w14:textId="77777777" w:rsidR="008760D3" w:rsidRDefault="008760D3" w:rsidP="007F2D5B">
      <w:pPr>
        <w:numPr>
          <w:ilvl w:val="1"/>
          <w:numId w:val="13"/>
        </w:numPr>
        <w:spacing w:after="9" w:line="247" w:lineRule="auto"/>
        <w:ind w:right="15" w:hanging="736"/>
      </w:pPr>
      <w:r>
        <w:t xml:space="preserve">The procedure to be followed in convening and conducting this hearing           will be as outlined in the school’s Disciplinary Procedure. </w:t>
      </w:r>
    </w:p>
    <w:p w14:paraId="17B538FC" w14:textId="77777777" w:rsidR="008760D3" w:rsidRDefault="008760D3" w:rsidP="008760D3">
      <w:pPr>
        <w:spacing w:after="0" w:line="259" w:lineRule="auto"/>
        <w:ind w:left="483" w:firstLine="0"/>
      </w:pPr>
      <w:r>
        <w:rPr>
          <w:rFonts w:ascii="Times New Roman" w:eastAsia="Times New Roman" w:hAnsi="Times New Roman" w:cs="Times New Roman"/>
          <w:b/>
          <w:sz w:val="27"/>
        </w:rPr>
        <w:t xml:space="preserve"> </w:t>
      </w:r>
    </w:p>
    <w:p w14:paraId="1E57EA4D" w14:textId="77777777" w:rsidR="008760D3" w:rsidRDefault="008760D3" w:rsidP="008760D3">
      <w:pPr>
        <w:spacing w:after="21" w:line="259" w:lineRule="auto"/>
        <w:ind w:left="483" w:firstLine="0"/>
      </w:pPr>
      <w:r>
        <w:rPr>
          <w:rFonts w:ascii="Times New Roman" w:eastAsia="Times New Roman" w:hAnsi="Times New Roman" w:cs="Times New Roman"/>
          <w:b/>
          <w:sz w:val="27"/>
        </w:rPr>
        <w:t xml:space="preserve"> </w:t>
      </w:r>
    </w:p>
    <w:p w14:paraId="2DC43BC7" w14:textId="77777777" w:rsidR="008760D3" w:rsidRDefault="008760D3" w:rsidP="007F2D5B">
      <w:pPr>
        <w:numPr>
          <w:ilvl w:val="0"/>
          <w:numId w:val="13"/>
        </w:numPr>
        <w:spacing w:after="13" w:line="250" w:lineRule="auto"/>
        <w:ind w:left="1534" w:hanging="1066"/>
      </w:pPr>
      <w:r>
        <w:rPr>
          <w:rFonts w:ascii="Arial" w:eastAsia="Arial" w:hAnsi="Arial" w:cs="Arial"/>
          <w:b/>
          <w:sz w:val="32"/>
        </w:rPr>
        <w:t xml:space="preserve">Staff Dismissal and Disciplinary Committee           Appeal Hearing </w:t>
      </w:r>
    </w:p>
    <w:p w14:paraId="5C3616C9" w14:textId="77777777" w:rsidR="008760D3" w:rsidRDefault="008760D3" w:rsidP="008760D3">
      <w:pPr>
        <w:spacing w:after="0" w:line="259" w:lineRule="auto"/>
        <w:ind w:left="483" w:firstLine="0"/>
      </w:pPr>
      <w:r>
        <w:t xml:space="preserve"> </w:t>
      </w:r>
    </w:p>
    <w:p w14:paraId="22150087" w14:textId="77777777" w:rsidR="008760D3" w:rsidRDefault="008760D3" w:rsidP="007F2D5B">
      <w:pPr>
        <w:numPr>
          <w:ilvl w:val="1"/>
          <w:numId w:val="13"/>
        </w:numPr>
        <w:spacing w:after="9" w:line="247" w:lineRule="auto"/>
        <w:ind w:right="15" w:hanging="736"/>
      </w:pPr>
      <w:r>
        <w:t xml:space="preserve">Where the outcome of the hearing results in a decision to dismiss, the headteacher must be advised that they have the right of appeal against this decision and, should they wish to exercise this right, they should write to the clerk to the governing body within 7 working days of receipt of the letter confirming the decision. </w:t>
      </w:r>
    </w:p>
    <w:p w14:paraId="1AC1F6EA" w14:textId="77777777" w:rsidR="008760D3" w:rsidRDefault="008760D3" w:rsidP="008760D3">
      <w:pPr>
        <w:spacing w:after="0" w:line="259" w:lineRule="auto"/>
        <w:ind w:left="483" w:firstLine="0"/>
      </w:pPr>
      <w:r>
        <w:t xml:space="preserve"> </w:t>
      </w:r>
    </w:p>
    <w:p w14:paraId="1E2A2782" w14:textId="77777777" w:rsidR="008760D3" w:rsidRDefault="008760D3" w:rsidP="007F2D5B">
      <w:pPr>
        <w:numPr>
          <w:ilvl w:val="1"/>
          <w:numId w:val="13"/>
        </w:numPr>
        <w:spacing w:after="9" w:line="247" w:lineRule="auto"/>
        <w:ind w:right="15" w:hanging="736"/>
      </w:pPr>
      <w:r>
        <w:t xml:space="preserve">The headteacher must outline the grounds of their appeal. </w:t>
      </w:r>
    </w:p>
    <w:p w14:paraId="523A580E" w14:textId="77777777" w:rsidR="008760D3" w:rsidRDefault="008760D3" w:rsidP="008760D3">
      <w:pPr>
        <w:spacing w:after="0" w:line="259" w:lineRule="auto"/>
        <w:ind w:left="483" w:firstLine="0"/>
      </w:pPr>
      <w:r>
        <w:t xml:space="preserve"> </w:t>
      </w:r>
    </w:p>
    <w:p w14:paraId="2350E2E9" w14:textId="77777777" w:rsidR="008760D3" w:rsidRDefault="008760D3" w:rsidP="007F2D5B">
      <w:pPr>
        <w:numPr>
          <w:ilvl w:val="1"/>
          <w:numId w:val="13"/>
        </w:numPr>
        <w:spacing w:after="9" w:line="247" w:lineRule="auto"/>
        <w:ind w:right="15" w:hanging="736"/>
      </w:pPr>
      <w:r>
        <w:t xml:space="preserve">An appeal should be heard promptly and will be heard by the Staff Dismissal/Disciplinary Appeals Committee.   </w:t>
      </w:r>
    </w:p>
    <w:p w14:paraId="711DC59B" w14:textId="77777777" w:rsidR="008760D3" w:rsidRDefault="008760D3" w:rsidP="008760D3">
      <w:pPr>
        <w:spacing w:after="19" w:line="259" w:lineRule="auto"/>
        <w:ind w:left="483" w:firstLine="0"/>
      </w:pPr>
      <w:r>
        <w:t xml:space="preserve"> </w:t>
      </w:r>
    </w:p>
    <w:p w14:paraId="1E32B7A8" w14:textId="77777777" w:rsidR="008760D3" w:rsidRDefault="008760D3" w:rsidP="007F2D5B">
      <w:pPr>
        <w:numPr>
          <w:ilvl w:val="1"/>
          <w:numId w:val="13"/>
        </w:numPr>
        <w:spacing w:after="9" w:line="247" w:lineRule="auto"/>
        <w:ind w:right="15" w:hanging="736"/>
      </w:pPr>
      <w:r>
        <w:t xml:space="preserve">The procedure to be followed will be as outlined in the school’s Disciplinary Procedure. </w:t>
      </w:r>
    </w:p>
    <w:p w14:paraId="1ABC74AF" w14:textId="77777777" w:rsidR="008760D3" w:rsidRDefault="008760D3" w:rsidP="008760D3">
      <w:pPr>
        <w:spacing w:after="0" w:line="259" w:lineRule="auto"/>
        <w:ind w:left="483" w:firstLine="0"/>
      </w:pPr>
      <w:r>
        <w:t xml:space="preserve"> </w:t>
      </w:r>
    </w:p>
    <w:p w14:paraId="4AD53072" w14:textId="77777777" w:rsidR="008760D3" w:rsidRDefault="008760D3" w:rsidP="008760D3">
      <w:pPr>
        <w:spacing w:after="0" w:line="259" w:lineRule="auto"/>
        <w:ind w:left="483" w:firstLine="0"/>
      </w:pPr>
      <w:r>
        <w:t xml:space="preserve"> </w:t>
      </w:r>
    </w:p>
    <w:p w14:paraId="6FB05B34" w14:textId="77777777" w:rsidR="008760D3" w:rsidRDefault="008760D3" w:rsidP="008760D3">
      <w:pPr>
        <w:spacing w:after="53" w:line="259" w:lineRule="auto"/>
        <w:ind w:left="483" w:firstLine="0"/>
      </w:pPr>
      <w:r>
        <w:t xml:space="preserve"> </w:t>
      </w:r>
    </w:p>
    <w:p w14:paraId="5BA7D944" w14:textId="77777777" w:rsidR="008760D3" w:rsidRDefault="008760D3" w:rsidP="008760D3">
      <w:pPr>
        <w:spacing w:after="13" w:line="250" w:lineRule="auto"/>
        <w:ind w:left="478"/>
      </w:pPr>
      <w:r>
        <w:rPr>
          <w:rFonts w:ascii="Arial" w:eastAsia="Arial" w:hAnsi="Arial" w:cs="Arial"/>
          <w:b/>
          <w:sz w:val="32"/>
        </w:rPr>
        <w:t xml:space="preserve">APPENDIX ONE - Roles and Responsibilities </w:t>
      </w:r>
    </w:p>
    <w:p w14:paraId="5146FDD0" w14:textId="77777777" w:rsidR="008760D3" w:rsidRDefault="008760D3" w:rsidP="008760D3">
      <w:pPr>
        <w:spacing w:after="0" w:line="259" w:lineRule="auto"/>
        <w:ind w:left="483" w:firstLine="0"/>
      </w:pPr>
      <w:r>
        <w:rPr>
          <w:rFonts w:ascii="Arial" w:eastAsia="Arial" w:hAnsi="Arial" w:cs="Arial"/>
          <w:b/>
        </w:rPr>
        <w:t xml:space="preserve"> </w:t>
      </w:r>
    </w:p>
    <w:p w14:paraId="2B83F4EC" w14:textId="77777777" w:rsidR="008760D3" w:rsidRDefault="008760D3" w:rsidP="008760D3">
      <w:pPr>
        <w:ind w:left="499" w:right="15"/>
      </w:pPr>
      <w:r>
        <w:t xml:space="preserve">The roles and responsibilities of the main participants are outlined below. The clear expectation is that all parties work together to seek to improve the performance of the teacher/headteacher. </w:t>
      </w:r>
    </w:p>
    <w:p w14:paraId="0057CBD8" w14:textId="77777777" w:rsidR="008760D3" w:rsidRDefault="008760D3" w:rsidP="008760D3">
      <w:pPr>
        <w:spacing w:after="14" w:line="259" w:lineRule="auto"/>
        <w:ind w:left="483" w:firstLine="0"/>
      </w:pPr>
      <w:r>
        <w:t xml:space="preserve"> </w:t>
      </w:r>
    </w:p>
    <w:p w14:paraId="4333C33C" w14:textId="77777777" w:rsidR="008760D3" w:rsidRDefault="008760D3" w:rsidP="008760D3">
      <w:pPr>
        <w:spacing w:after="53"/>
        <w:ind w:left="478" w:right="128"/>
      </w:pPr>
      <w:r>
        <w:rPr>
          <w:rFonts w:ascii="Arial" w:eastAsia="Arial" w:hAnsi="Arial" w:cs="Arial"/>
          <w:b/>
          <w:sz w:val="28"/>
        </w:rPr>
        <w:t xml:space="preserve">Responsibilities of the Teacher (who may be the subject of this procedure) </w:t>
      </w:r>
      <w:r>
        <w:rPr>
          <w:sz w:val="28"/>
        </w:rPr>
        <w:t xml:space="preserve"> </w:t>
      </w:r>
    </w:p>
    <w:p w14:paraId="33D59D41" w14:textId="77777777" w:rsidR="008760D3" w:rsidRDefault="008760D3" w:rsidP="007F2D5B">
      <w:pPr>
        <w:numPr>
          <w:ilvl w:val="3"/>
          <w:numId w:val="25"/>
        </w:numPr>
        <w:spacing w:after="9" w:line="247" w:lineRule="auto"/>
        <w:ind w:right="15" w:hanging="567"/>
      </w:pPr>
      <w:r>
        <w:t xml:space="preserve">be fully aware of the requirements of the Practising Teacher Standards and the EWC code of professional conduct and practice.  </w:t>
      </w:r>
    </w:p>
    <w:p w14:paraId="24FEA147" w14:textId="77777777" w:rsidR="008760D3" w:rsidRDefault="008760D3" w:rsidP="007F2D5B">
      <w:pPr>
        <w:numPr>
          <w:ilvl w:val="3"/>
          <w:numId w:val="25"/>
        </w:numPr>
        <w:spacing w:after="9" w:line="247" w:lineRule="auto"/>
        <w:ind w:right="15" w:hanging="567"/>
      </w:pPr>
      <w:r>
        <w:t xml:space="preserve">cooperate with the procedure and agree performance objectives. cooperate with their line manager to achieve a satisfactory level of overall performance.  </w:t>
      </w:r>
    </w:p>
    <w:p w14:paraId="577DF264" w14:textId="77777777" w:rsidR="008760D3" w:rsidRDefault="008760D3" w:rsidP="007F2D5B">
      <w:pPr>
        <w:numPr>
          <w:ilvl w:val="3"/>
          <w:numId w:val="25"/>
        </w:numPr>
        <w:spacing w:after="9" w:line="247" w:lineRule="auto"/>
        <w:ind w:right="15" w:hanging="567"/>
      </w:pPr>
      <w:r>
        <w:t xml:space="preserve">take responsibility for their training and development and be proactive in seeking arrangements where needs have been identified.  </w:t>
      </w:r>
    </w:p>
    <w:p w14:paraId="15C8B8C1" w14:textId="77777777" w:rsidR="008760D3" w:rsidRDefault="008760D3" w:rsidP="007F2D5B">
      <w:pPr>
        <w:numPr>
          <w:ilvl w:val="3"/>
          <w:numId w:val="25"/>
        </w:numPr>
        <w:spacing w:after="156" w:line="247" w:lineRule="auto"/>
        <w:ind w:right="15" w:hanging="567"/>
      </w:pPr>
      <w:r>
        <w:t xml:space="preserve">draw to the attention of their line manager any external factors that may be impacting adversely on their performance.  </w:t>
      </w:r>
    </w:p>
    <w:p w14:paraId="50647018" w14:textId="77777777" w:rsidR="008760D3" w:rsidRDefault="008760D3" w:rsidP="007F2D5B">
      <w:pPr>
        <w:numPr>
          <w:ilvl w:val="3"/>
          <w:numId w:val="25"/>
        </w:numPr>
        <w:spacing w:after="35" w:line="247" w:lineRule="auto"/>
        <w:ind w:right="15" w:hanging="567"/>
      </w:pPr>
      <w:r>
        <w:t xml:space="preserve">make every effort to attend any meetings or hearings under this        capability procedure.  </w:t>
      </w:r>
    </w:p>
    <w:p w14:paraId="382D3A76" w14:textId="77777777" w:rsidR="008760D3" w:rsidRDefault="008760D3" w:rsidP="007F2D5B">
      <w:pPr>
        <w:numPr>
          <w:ilvl w:val="3"/>
          <w:numId w:val="25"/>
        </w:numPr>
        <w:spacing w:after="152" w:line="247" w:lineRule="auto"/>
        <w:ind w:right="15" w:hanging="567"/>
      </w:pPr>
      <w:r>
        <w:t xml:space="preserve">engage with the local authority’s occupational health team or an appropriately qualified health professional if appropriate. </w:t>
      </w:r>
    </w:p>
    <w:p w14:paraId="3A28905E" w14:textId="77777777" w:rsidR="008760D3" w:rsidRDefault="008760D3" w:rsidP="008760D3">
      <w:pPr>
        <w:spacing w:after="0" w:line="259" w:lineRule="auto"/>
        <w:ind w:left="824" w:firstLine="0"/>
      </w:pPr>
      <w:r>
        <w:t xml:space="preserve"> </w:t>
      </w:r>
    </w:p>
    <w:p w14:paraId="41373546" w14:textId="77777777" w:rsidR="008760D3" w:rsidRDefault="008760D3" w:rsidP="008760D3">
      <w:pPr>
        <w:spacing w:after="14" w:line="259" w:lineRule="auto"/>
        <w:ind w:left="824" w:firstLine="0"/>
      </w:pPr>
      <w:r>
        <w:t xml:space="preserve"> </w:t>
      </w:r>
    </w:p>
    <w:p w14:paraId="7E039112" w14:textId="77777777" w:rsidR="008760D3" w:rsidRDefault="008760D3" w:rsidP="008760D3">
      <w:pPr>
        <w:spacing w:after="12"/>
        <w:ind w:left="478" w:right="128"/>
      </w:pPr>
      <w:r>
        <w:rPr>
          <w:rFonts w:ascii="Arial" w:eastAsia="Arial" w:hAnsi="Arial" w:cs="Arial"/>
          <w:b/>
          <w:sz w:val="28"/>
        </w:rPr>
        <w:t xml:space="preserve">Responsibilities of the Headteacher (who may be the subject of this procedure)  </w:t>
      </w:r>
    </w:p>
    <w:p w14:paraId="69E16D27" w14:textId="77777777" w:rsidR="008760D3" w:rsidRDefault="008760D3" w:rsidP="008760D3">
      <w:pPr>
        <w:spacing w:after="0" w:line="259" w:lineRule="auto"/>
        <w:ind w:left="483" w:firstLine="0"/>
      </w:pPr>
      <w:r>
        <w:rPr>
          <w:rFonts w:ascii="Arial" w:eastAsia="Arial" w:hAnsi="Arial" w:cs="Arial"/>
          <w:b/>
        </w:rPr>
        <w:t xml:space="preserve"> </w:t>
      </w:r>
    </w:p>
    <w:p w14:paraId="082556B3" w14:textId="77777777" w:rsidR="008760D3" w:rsidRDefault="008760D3" w:rsidP="007F2D5B">
      <w:pPr>
        <w:numPr>
          <w:ilvl w:val="3"/>
          <w:numId w:val="25"/>
        </w:numPr>
        <w:spacing w:after="9" w:line="247" w:lineRule="auto"/>
        <w:ind w:right="15" w:hanging="567"/>
      </w:pPr>
      <w:r>
        <w:t xml:space="preserve">be fully aware of the requirements of the Practising Teacher Standards and the EWC Code of Professional Conduct and Practice </w:t>
      </w:r>
    </w:p>
    <w:p w14:paraId="1B7BC93A" w14:textId="77777777" w:rsidR="008760D3" w:rsidRDefault="008760D3" w:rsidP="007F2D5B">
      <w:pPr>
        <w:numPr>
          <w:ilvl w:val="3"/>
          <w:numId w:val="25"/>
        </w:numPr>
        <w:spacing w:after="9" w:line="247" w:lineRule="auto"/>
        <w:ind w:right="15" w:hanging="567"/>
      </w:pPr>
      <w:r>
        <w:t xml:space="preserve">be fully aware of the Leadership Standards </w:t>
      </w:r>
    </w:p>
    <w:p w14:paraId="76E37262" w14:textId="77777777" w:rsidR="008760D3" w:rsidRDefault="008760D3" w:rsidP="007F2D5B">
      <w:pPr>
        <w:numPr>
          <w:ilvl w:val="3"/>
          <w:numId w:val="25"/>
        </w:numPr>
        <w:spacing w:after="9" w:line="247" w:lineRule="auto"/>
        <w:ind w:right="15" w:hanging="567"/>
      </w:pPr>
      <w:r>
        <w:t xml:space="preserve">cooperate with their chair of governors to agree performance objectives </w:t>
      </w:r>
    </w:p>
    <w:p w14:paraId="0EA82246" w14:textId="77777777" w:rsidR="008760D3" w:rsidRDefault="008760D3" w:rsidP="007F2D5B">
      <w:pPr>
        <w:numPr>
          <w:ilvl w:val="3"/>
          <w:numId w:val="25"/>
        </w:numPr>
        <w:spacing w:after="9" w:line="247" w:lineRule="auto"/>
        <w:ind w:right="15" w:hanging="567"/>
      </w:pPr>
      <w:r>
        <w:t xml:space="preserve">cooperate with their chair of governors to achieve a satisfactory level of            overall performance </w:t>
      </w:r>
    </w:p>
    <w:p w14:paraId="633796E4" w14:textId="77777777" w:rsidR="008760D3" w:rsidRDefault="008760D3" w:rsidP="007F2D5B">
      <w:pPr>
        <w:numPr>
          <w:ilvl w:val="3"/>
          <w:numId w:val="25"/>
        </w:numPr>
        <w:spacing w:after="9" w:line="247" w:lineRule="auto"/>
        <w:ind w:right="15" w:hanging="567"/>
      </w:pPr>
      <w:r>
        <w:t xml:space="preserve">take responsibility for their training and development and be proactive in seeking to improve their performance where needs have been identified </w:t>
      </w:r>
    </w:p>
    <w:p w14:paraId="66A4A342" w14:textId="77777777" w:rsidR="008760D3" w:rsidRDefault="008760D3" w:rsidP="007F2D5B">
      <w:pPr>
        <w:numPr>
          <w:ilvl w:val="3"/>
          <w:numId w:val="25"/>
        </w:numPr>
        <w:spacing w:after="9" w:line="247" w:lineRule="auto"/>
        <w:ind w:right="15" w:hanging="567"/>
      </w:pPr>
      <w:r>
        <w:t xml:space="preserve">draw to the attention of their chair of governors to any external factors that may be impacting adversely on their performance </w:t>
      </w:r>
    </w:p>
    <w:p w14:paraId="55181389" w14:textId="77777777" w:rsidR="008760D3" w:rsidRDefault="008760D3" w:rsidP="007F2D5B">
      <w:pPr>
        <w:numPr>
          <w:ilvl w:val="3"/>
          <w:numId w:val="25"/>
        </w:numPr>
        <w:spacing w:after="35" w:line="247" w:lineRule="auto"/>
        <w:ind w:right="15" w:hanging="567"/>
      </w:pPr>
      <w:r>
        <w:t xml:space="preserve">make every reasonable effort to attend any meetings or hearings under this capability procedure </w:t>
      </w:r>
    </w:p>
    <w:p w14:paraId="17B25294" w14:textId="77777777" w:rsidR="008760D3" w:rsidRDefault="008760D3" w:rsidP="007F2D5B">
      <w:pPr>
        <w:numPr>
          <w:ilvl w:val="3"/>
          <w:numId w:val="25"/>
        </w:numPr>
        <w:spacing w:after="9" w:line="247" w:lineRule="auto"/>
        <w:ind w:right="15" w:hanging="567"/>
      </w:pPr>
      <w:r>
        <w:t xml:space="preserve">engage with the local authority’s occupational health team or an appropriately qualified health professional if appropriate. </w:t>
      </w:r>
    </w:p>
    <w:p w14:paraId="2F16A925" w14:textId="77777777" w:rsidR="008760D3" w:rsidRDefault="008760D3" w:rsidP="008760D3">
      <w:pPr>
        <w:spacing w:after="14" w:line="259" w:lineRule="auto"/>
        <w:ind w:left="483" w:firstLine="0"/>
      </w:pPr>
      <w:r>
        <w:t xml:space="preserve"> </w:t>
      </w:r>
    </w:p>
    <w:p w14:paraId="1363BED2" w14:textId="77777777" w:rsidR="008760D3" w:rsidRDefault="008760D3" w:rsidP="008760D3">
      <w:pPr>
        <w:spacing w:after="0" w:line="259" w:lineRule="auto"/>
        <w:ind w:left="483" w:firstLine="0"/>
      </w:pPr>
      <w:r>
        <w:rPr>
          <w:rFonts w:ascii="Arial" w:eastAsia="Arial" w:hAnsi="Arial" w:cs="Arial"/>
          <w:b/>
          <w:sz w:val="28"/>
        </w:rPr>
        <w:t xml:space="preserve"> </w:t>
      </w:r>
    </w:p>
    <w:p w14:paraId="749C319D" w14:textId="77777777" w:rsidR="008760D3" w:rsidRDefault="008760D3" w:rsidP="008760D3">
      <w:pPr>
        <w:spacing w:after="12"/>
        <w:ind w:left="478" w:right="128"/>
      </w:pPr>
      <w:r>
        <w:rPr>
          <w:rFonts w:ascii="Arial" w:eastAsia="Arial" w:hAnsi="Arial" w:cs="Arial"/>
          <w:b/>
          <w:sz w:val="28"/>
        </w:rPr>
        <w:t xml:space="preserve">Role of the representative </w:t>
      </w:r>
    </w:p>
    <w:p w14:paraId="27283E23" w14:textId="77777777" w:rsidR="008760D3" w:rsidRDefault="008760D3" w:rsidP="008760D3">
      <w:pPr>
        <w:spacing w:after="0" w:line="259" w:lineRule="auto"/>
        <w:ind w:left="483" w:firstLine="0"/>
      </w:pPr>
      <w:r>
        <w:t xml:space="preserve"> </w:t>
      </w:r>
    </w:p>
    <w:p w14:paraId="4DE47FFC" w14:textId="77777777" w:rsidR="008760D3" w:rsidRDefault="008760D3" w:rsidP="007F2D5B">
      <w:pPr>
        <w:numPr>
          <w:ilvl w:val="3"/>
          <w:numId w:val="25"/>
        </w:numPr>
        <w:spacing w:after="9" w:line="247" w:lineRule="auto"/>
        <w:ind w:right="15" w:hanging="567"/>
      </w:pPr>
      <w:r>
        <w:t xml:space="preserve">accompany their member at all stages of the capability procedure; </w:t>
      </w:r>
    </w:p>
    <w:p w14:paraId="520EB406" w14:textId="77777777" w:rsidR="008760D3" w:rsidRDefault="008760D3" w:rsidP="007F2D5B">
      <w:pPr>
        <w:numPr>
          <w:ilvl w:val="3"/>
          <w:numId w:val="25"/>
        </w:numPr>
        <w:spacing w:after="9" w:line="247" w:lineRule="auto"/>
        <w:ind w:right="15" w:hanging="567"/>
      </w:pPr>
      <w:r>
        <w:t xml:space="preserve">support their member in presenting their evidence and seek clarification on any issues raised during the meeting; </w:t>
      </w:r>
    </w:p>
    <w:p w14:paraId="191D1CFA" w14:textId="77777777" w:rsidR="008760D3" w:rsidRDefault="008760D3" w:rsidP="007F2D5B">
      <w:pPr>
        <w:numPr>
          <w:ilvl w:val="3"/>
          <w:numId w:val="25"/>
        </w:numPr>
        <w:spacing w:after="9" w:line="247" w:lineRule="auto"/>
        <w:ind w:right="15" w:hanging="567"/>
      </w:pPr>
      <w:r>
        <w:t xml:space="preserve">confer with their member, during any meeting; </w:t>
      </w:r>
    </w:p>
    <w:p w14:paraId="0CED71A6" w14:textId="77777777" w:rsidR="008760D3" w:rsidRDefault="008760D3" w:rsidP="007F2D5B">
      <w:pPr>
        <w:numPr>
          <w:ilvl w:val="3"/>
          <w:numId w:val="25"/>
        </w:numPr>
        <w:spacing w:after="9" w:line="247" w:lineRule="auto"/>
        <w:ind w:right="15" w:hanging="567"/>
      </w:pPr>
      <w:r>
        <w:t xml:space="preserve">represent their member particularly if they are unable to be present; </w:t>
      </w:r>
    </w:p>
    <w:p w14:paraId="0C2DA415" w14:textId="77777777" w:rsidR="008760D3" w:rsidRDefault="008760D3" w:rsidP="007F2D5B">
      <w:pPr>
        <w:numPr>
          <w:ilvl w:val="3"/>
          <w:numId w:val="25"/>
        </w:numPr>
        <w:spacing w:after="9" w:line="247" w:lineRule="auto"/>
        <w:ind w:right="15" w:hanging="567"/>
      </w:pPr>
      <w:r>
        <w:t xml:space="preserve">ensure </w:t>
      </w:r>
      <w:proofErr w:type="gramStart"/>
      <w:r>
        <w:t>that  their</w:t>
      </w:r>
      <w:proofErr w:type="gramEnd"/>
      <w:r>
        <w:t xml:space="preserve"> member is familiar with the content of the capability procedures; </w:t>
      </w:r>
    </w:p>
    <w:p w14:paraId="4DFC64A3" w14:textId="77777777" w:rsidR="008760D3" w:rsidRDefault="008760D3" w:rsidP="007F2D5B">
      <w:pPr>
        <w:numPr>
          <w:ilvl w:val="3"/>
          <w:numId w:val="25"/>
        </w:numPr>
        <w:spacing w:after="9" w:line="247" w:lineRule="auto"/>
        <w:ind w:right="15" w:hanging="567"/>
      </w:pPr>
      <w:r>
        <w:t xml:space="preserve">make themselves available whenever possible to meet the timescales defined within the procedure. </w:t>
      </w:r>
    </w:p>
    <w:p w14:paraId="66ADA518" w14:textId="77777777" w:rsidR="008760D3" w:rsidRDefault="008760D3" w:rsidP="008760D3">
      <w:pPr>
        <w:spacing w:after="14" w:line="259" w:lineRule="auto"/>
        <w:ind w:left="1203" w:firstLine="0"/>
      </w:pPr>
      <w:r>
        <w:t xml:space="preserve"> </w:t>
      </w:r>
    </w:p>
    <w:p w14:paraId="2EA3686E" w14:textId="77777777" w:rsidR="008760D3" w:rsidRDefault="008760D3" w:rsidP="008760D3">
      <w:pPr>
        <w:spacing w:after="49"/>
        <w:ind w:left="478" w:right="128"/>
      </w:pPr>
      <w:r>
        <w:rPr>
          <w:rFonts w:ascii="Arial" w:eastAsia="Arial" w:hAnsi="Arial" w:cs="Arial"/>
          <w:b/>
          <w:sz w:val="28"/>
        </w:rPr>
        <w:t xml:space="preserve">Role of the Headteacher (as manager) </w:t>
      </w:r>
    </w:p>
    <w:p w14:paraId="4DEA0E37" w14:textId="77777777" w:rsidR="008760D3" w:rsidRDefault="008760D3" w:rsidP="008760D3">
      <w:pPr>
        <w:spacing w:after="0" w:line="259" w:lineRule="auto"/>
        <w:ind w:left="483" w:firstLine="0"/>
      </w:pPr>
      <w:r>
        <w:t xml:space="preserve"> </w:t>
      </w:r>
    </w:p>
    <w:p w14:paraId="27302E0C" w14:textId="77777777" w:rsidR="008760D3" w:rsidRDefault="008760D3" w:rsidP="007F2D5B">
      <w:pPr>
        <w:numPr>
          <w:ilvl w:val="3"/>
          <w:numId w:val="25"/>
        </w:numPr>
        <w:spacing w:after="9" w:line="247" w:lineRule="auto"/>
        <w:ind w:right="15" w:hanging="567"/>
      </w:pPr>
      <w:r>
        <w:t xml:space="preserve">support and advise teachers on effective performance management    procedures.  </w:t>
      </w:r>
    </w:p>
    <w:p w14:paraId="7E634292" w14:textId="77777777" w:rsidR="008760D3" w:rsidRDefault="008760D3" w:rsidP="007F2D5B">
      <w:pPr>
        <w:numPr>
          <w:ilvl w:val="3"/>
          <w:numId w:val="25"/>
        </w:numPr>
        <w:spacing w:after="9" w:line="247" w:lineRule="auto"/>
        <w:ind w:right="15" w:hanging="567"/>
      </w:pPr>
      <w:r>
        <w:t xml:space="preserve">support and advise line managers who express concerns about the unsatisfactory performance of a teacher.  </w:t>
      </w:r>
    </w:p>
    <w:p w14:paraId="40FDCE6E" w14:textId="77777777" w:rsidR="008760D3" w:rsidRDefault="008760D3" w:rsidP="007F2D5B">
      <w:pPr>
        <w:numPr>
          <w:ilvl w:val="3"/>
          <w:numId w:val="25"/>
        </w:numPr>
        <w:spacing w:after="9" w:line="247" w:lineRule="auto"/>
        <w:ind w:right="15" w:hanging="567"/>
      </w:pPr>
      <w:r>
        <w:t xml:space="preserve">take appropriate action in the management of unsatisfactory performance. </w:t>
      </w:r>
    </w:p>
    <w:p w14:paraId="63E5214F" w14:textId="77777777" w:rsidR="008760D3" w:rsidRDefault="008760D3" w:rsidP="007F2D5B">
      <w:pPr>
        <w:numPr>
          <w:ilvl w:val="3"/>
          <w:numId w:val="25"/>
        </w:numPr>
        <w:spacing w:after="9" w:line="247" w:lineRule="auto"/>
        <w:ind w:right="15" w:hanging="567"/>
      </w:pPr>
      <w:r>
        <w:t xml:space="preserve">ensure standards of fairness, objectivity and consistency of treatment of teachers in all cases.  </w:t>
      </w:r>
    </w:p>
    <w:p w14:paraId="683BBB3F" w14:textId="77777777" w:rsidR="008760D3" w:rsidRDefault="008760D3" w:rsidP="007F2D5B">
      <w:pPr>
        <w:numPr>
          <w:ilvl w:val="3"/>
          <w:numId w:val="25"/>
        </w:numPr>
        <w:spacing w:after="9" w:line="247" w:lineRule="auto"/>
        <w:ind w:right="15" w:hanging="567"/>
      </w:pPr>
      <w:r>
        <w:t xml:space="preserve">appoint, where appropriate, a designated member of the teaching staff to provide appropriate support.  </w:t>
      </w:r>
    </w:p>
    <w:p w14:paraId="568B6123" w14:textId="77777777" w:rsidR="008760D3" w:rsidRDefault="008760D3" w:rsidP="007F2D5B">
      <w:pPr>
        <w:numPr>
          <w:ilvl w:val="3"/>
          <w:numId w:val="25"/>
        </w:numPr>
        <w:spacing w:after="9" w:line="247" w:lineRule="auto"/>
        <w:ind w:right="15" w:hanging="567"/>
      </w:pPr>
      <w:r>
        <w:t xml:space="preserve">ensure that an appropriate programme of support and guidance is put in place for the teacher whose performance is deemed to be unsatisfactory.  </w:t>
      </w:r>
    </w:p>
    <w:p w14:paraId="3C1A6238" w14:textId="77777777" w:rsidR="008760D3" w:rsidRDefault="008760D3" w:rsidP="007F2D5B">
      <w:pPr>
        <w:numPr>
          <w:ilvl w:val="3"/>
          <w:numId w:val="25"/>
        </w:numPr>
        <w:spacing w:after="35" w:line="247" w:lineRule="auto"/>
        <w:ind w:right="15" w:hanging="567"/>
      </w:pPr>
      <w:r>
        <w:t xml:space="preserve">seek the advice and support of the local authority (or the diocesan authority or provider of human resources support).  </w:t>
      </w:r>
    </w:p>
    <w:p w14:paraId="5B36C466" w14:textId="77777777" w:rsidR="008760D3" w:rsidRDefault="008760D3" w:rsidP="007F2D5B">
      <w:pPr>
        <w:numPr>
          <w:ilvl w:val="3"/>
          <w:numId w:val="25"/>
        </w:numPr>
        <w:spacing w:after="150" w:line="247" w:lineRule="auto"/>
        <w:ind w:right="15" w:hanging="567"/>
      </w:pPr>
      <w:r>
        <w:t xml:space="preserve">ensure that the governing body’s policies are enacted and the governing body is involved in the capability process at the appropriate stages. </w:t>
      </w:r>
    </w:p>
    <w:p w14:paraId="5F1976E3" w14:textId="77777777" w:rsidR="008760D3" w:rsidRDefault="008760D3" w:rsidP="008760D3">
      <w:pPr>
        <w:spacing w:after="0" w:line="259" w:lineRule="auto"/>
        <w:ind w:left="893" w:firstLine="0"/>
      </w:pPr>
      <w:r>
        <w:t xml:space="preserve"> </w:t>
      </w:r>
    </w:p>
    <w:p w14:paraId="6EF2C9A3" w14:textId="77777777" w:rsidR="008760D3" w:rsidRDefault="008760D3" w:rsidP="008760D3">
      <w:pPr>
        <w:spacing w:after="14" w:line="259" w:lineRule="auto"/>
        <w:ind w:left="893" w:firstLine="0"/>
      </w:pPr>
      <w:r>
        <w:t xml:space="preserve"> </w:t>
      </w:r>
    </w:p>
    <w:p w14:paraId="732E76FC" w14:textId="77777777" w:rsidR="008760D3" w:rsidRDefault="008760D3" w:rsidP="008760D3">
      <w:pPr>
        <w:spacing w:after="91"/>
        <w:ind w:left="478" w:right="128"/>
      </w:pPr>
      <w:r>
        <w:rPr>
          <w:rFonts w:ascii="Arial" w:eastAsia="Arial" w:hAnsi="Arial" w:cs="Arial"/>
          <w:b/>
          <w:sz w:val="28"/>
        </w:rPr>
        <w:t xml:space="preserve">Role of the nominated member of SMT </w:t>
      </w:r>
      <w:r>
        <w:rPr>
          <w:sz w:val="28"/>
        </w:rPr>
        <w:t xml:space="preserve"> </w:t>
      </w:r>
    </w:p>
    <w:p w14:paraId="58979CA7" w14:textId="77777777" w:rsidR="008760D3" w:rsidRDefault="008760D3" w:rsidP="007F2D5B">
      <w:pPr>
        <w:numPr>
          <w:ilvl w:val="3"/>
          <w:numId w:val="25"/>
        </w:numPr>
        <w:spacing w:after="9" w:line="247" w:lineRule="auto"/>
        <w:ind w:right="15" w:hanging="567"/>
      </w:pPr>
      <w:r>
        <w:t>be fully aware of the requirements of the Practising Teacher Standards          and the EWC code of professional conduct and practice.</w:t>
      </w:r>
      <w:r>
        <w:rPr>
          <w:rFonts w:ascii="Arial" w:eastAsia="Arial" w:hAnsi="Arial" w:cs="Arial"/>
          <w:b/>
        </w:rPr>
        <w:t xml:space="preserve"> </w:t>
      </w:r>
      <w:r>
        <w:t xml:space="preserve"> </w:t>
      </w:r>
    </w:p>
    <w:p w14:paraId="4B619D4A" w14:textId="77777777" w:rsidR="008760D3" w:rsidRDefault="008760D3" w:rsidP="007F2D5B">
      <w:pPr>
        <w:numPr>
          <w:ilvl w:val="3"/>
          <w:numId w:val="25"/>
        </w:numPr>
        <w:spacing w:after="9" w:line="247" w:lineRule="auto"/>
        <w:ind w:right="15" w:hanging="567"/>
      </w:pPr>
      <w:r>
        <w:t xml:space="preserve">ensure that the teacher has received a full induction into the school.  </w:t>
      </w:r>
    </w:p>
    <w:p w14:paraId="7ADC0BED" w14:textId="77777777" w:rsidR="008760D3" w:rsidRDefault="008760D3" w:rsidP="007F2D5B">
      <w:pPr>
        <w:numPr>
          <w:ilvl w:val="3"/>
          <w:numId w:val="25"/>
        </w:numPr>
        <w:spacing w:after="9" w:line="247" w:lineRule="auto"/>
        <w:ind w:right="15" w:hanging="567"/>
      </w:pPr>
      <w:r>
        <w:t xml:space="preserve">be conversant with the relevant policies relating to performance management    and any other relevant underperformance policies.  </w:t>
      </w:r>
    </w:p>
    <w:p w14:paraId="66C28073" w14:textId="77777777" w:rsidR="008760D3" w:rsidRDefault="008760D3" w:rsidP="007F2D5B">
      <w:pPr>
        <w:numPr>
          <w:ilvl w:val="3"/>
          <w:numId w:val="25"/>
        </w:numPr>
        <w:spacing w:after="9" w:line="247" w:lineRule="auto"/>
        <w:ind w:right="15" w:hanging="567"/>
      </w:pPr>
      <w:r>
        <w:t xml:space="preserve">clearly communicate the standard of performance the school expects. </w:t>
      </w:r>
      <w:proofErr w:type="gramStart"/>
      <w:r>
        <w:t>take  a</w:t>
      </w:r>
      <w:proofErr w:type="gramEnd"/>
      <w:r>
        <w:t xml:space="preserve"> considered approach in all cases when there are concerns about a teacher’s performance.  </w:t>
      </w:r>
    </w:p>
    <w:p w14:paraId="4EC6B7A2" w14:textId="77777777" w:rsidR="008760D3" w:rsidRDefault="008760D3" w:rsidP="007F2D5B">
      <w:pPr>
        <w:numPr>
          <w:ilvl w:val="3"/>
          <w:numId w:val="25"/>
        </w:numPr>
        <w:spacing w:after="112" w:line="247" w:lineRule="auto"/>
        <w:ind w:right="15" w:hanging="567"/>
      </w:pPr>
      <w:r>
        <w:t>provide evidence and advise the headteacher (or those delegated by the headteacher to administer the capability process) during the process.  seek further guidance from the headteacher (or those delegated by the headteacher to administer the capability process) where appropriate on any matter related to this policy and procedures.</w:t>
      </w:r>
      <w:r>
        <w:rPr>
          <w:sz w:val="28"/>
        </w:rPr>
        <w:t xml:space="preserve"> </w:t>
      </w:r>
    </w:p>
    <w:p w14:paraId="387FA55B" w14:textId="77777777" w:rsidR="008760D3" w:rsidRDefault="008760D3" w:rsidP="008760D3">
      <w:pPr>
        <w:spacing w:after="14" w:line="259" w:lineRule="auto"/>
        <w:ind w:left="483" w:firstLine="0"/>
      </w:pPr>
      <w:r>
        <w:t xml:space="preserve"> </w:t>
      </w:r>
    </w:p>
    <w:p w14:paraId="13F7764B" w14:textId="77777777" w:rsidR="008760D3" w:rsidRDefault="008760D3" w:rsidP="008760D3">
      <w:pPr>
        <w:spacing w:after="0" w:line="259" w:lineRule="auto"/>
        <w:ind w:left="483" w:firstLine="0"/>
      </w:pPr>
      <w:r>
        <w:rPr>
          <w:rFonts w:ascii="Arial" w:eastAsia="Arial" w:hAnsi="Arial" w:cs="Arial"/>
          <w:b/>
          <w:sz w:val="28"/>
        </w:rPr>
        <w:t xml:space="preserve"> </w:t>
      </w:r>
    </w:p>
    <w:p w14:paraId="1781D3BF" w14:textId="77777777" w:rsidR="008760D3" w:rsidRDefault="008760D3" w:rsidP="008760D3">
      <w:pPr>
        <w:spacing w:after="12"/>
        <w:ind w:left="478" w:right="128"/>
      </w:pPr>
      <w:r>
        <w:rPr>
          <w:rFonts w:ascii="Arial" w:eastAsia="Arial" w:hAnsi="Arial" w:cs="Arial"/>
          <w:b/>
          <w:sz w:val="28"/>
        </w:rPr>
        <w:t xml:space="preserve">Role of the chair of governors </w:t>
      </w:r>
    </w:p>
    <w:p w14:paraId="6AA4F836" w14:textId="77777777" w:rsidR="008760D3" w:rsidRDefault="008760D3" w:rsidP="008760D3">
      <w:pPr>
        <w:spacing w:after="0" w:line="259" w:lineRule="auto"/>
        <w:ind w:left="483" w:firstLine="0"/>
      </w:pPr>
      <w:r>
        <w:t xml:space="preserve"> </w:t>
      </w:r>
    </w:p>
    <w:p w14:paraId="55D327CD" w14:textId="77777777" w:rsidR="008760D3" w:rsidRDefault="008760D3" w:rsidP="007F2D5B">
      <w:pPr>
        <w:numPr>
          <w:ilvl w:val="3"/>
          <w:numId w:val="25"/>
        </w:numPr>
        <w:spacing w:after="9" w:line="247" w:lineRule="auto"/>
        <w:ind w:right="15" w:hanging="567"/>
      </w:pPr>
      <w:r>
        <w:t xml:space="preserve">ensure the governing body adopts appropriate procedures to manage teacher and headteacher capability </w:t>
      </w:r>
    </w:p>
    <w:p w14:paraId="20AACACD" w14:textId="77777777" w:rsidR="008760D3" w:rsidRDefault="008760D3" w:rsidP="007F2D5B">
      <w:pPr>
        <w:numPr>
          <w:ilvl w:val="3"/>
          <w:numId w:val="25"/>
        </w:numPr>
        <w:spacing w:after="9" w:line="247" w:lineRule="auto"/>
        <w:ind w:right="15" w:hanging="567"/>
      </w:pPr>
      <w:r>
        <w:t xml:space="preserve">establish and maintain effective arrangements and good communications with the headteacher in relation to performance and school priorities </w:t>
      </w:r>
    </w:p>
    <w:p w14:paraId="5332E074" w14:textId="77777777" w:rsidR="008760D3" w:rsidRDefault="008760D3" w:rsidP="007F2D5B">
      <w:pPr>
        <w:numPr>
          <w:ilvl w:val="3"/>
          <w:numId w:val="25"/>
        </w:numPr>
        <w:spacing w:after="9" w:line="247" w:lineRule="auto"/>
        <w:ind w:right="15" w:hanging="567"/>
      </w:pPr>
      <w:r>
        <w:t xml:space="preserve">obtain local authority human resource management advice in the event of any concerns about headteacher underperformance </w:t>
      </w:r>
    </w:p>
    <w:p w14:paraId="61D9B501" w14:textId="77777777" w:rsidR="008760D3" w:rsidRDefault="008760D3" w:rsidP="007F2D5B">
      <w:pPr>
        <w:numPr>
          <w:ilvl w:val="3"/>
          <w:numId w:val="25"/>
        </w:numPr>
        <w:spacing w:after="9" w:line="247" w:lineRule="auto"/>
        <w:ind w:right="15" w:hanging="567"/>
      </w:pPr>
      <w:r>
        <w:t xml:space="preserve">initiate the formal stage (Stage 1) of this procedure if deemed appropriate </w:t>
      </w:r>
    </w:p>
    <w:p w14:paraId="7801D2A8" w14:textId="77777777" w:rsidR="008760D3" w:rsidRDefault="008760D3" w:rsidP="007F2D5B">
      <w:pPr>
        <w:numPr>
          <w:ilvl w:val="3"/>
          <w:numId w:val="25"/>
        </w:numPr>
        <w:spacing w:after="9" w:line="247" w:lineRule="auto"/>
        <w:ind w:right="15" w:hanging="567"/>
      </w:pPr>
      <w:r>
        <w:t>appoint, where appropriate, a senior Improvement Partner</w:t>
      </w:r>
      <w:r>
        <w:rPr>
          <w:rFonts w:ascii="Times New Roman" w:eastAsia="Times New Roman" w:hAnsi="Times New Roman" w:cs="Times New Roman"/>
        </w:rPr>
        <w:t>/</w:t>
      </w:r>
      <w:r>
        <w:t xml:space="preserve">head of service </w:t>
      </w:r>
    </w:p>
    <w:p w14:paraId="78FB7B6D" w14:textId="77777777" w:rsidR="008760D3" w:rsidRDefault="008760D3" w:rsidP="007F2D5B">
      <w:pPr>
        <w:numPr>
          <w:ilvl w:val="3"/>
          <w:numId w:val="25"/>
        </w:numPr>
        <w:spacing w:after="9" w:line="247" w:lineRule="auto"/>
        <w:ind w:right="15" w:hanging="567"/>
      </w:pPr>
      <w:r>
        <w:t xml:space="preserve">to investigate the issues and/or provide appropriate support </w:t>
      </w:r>
    </w:p>
    <w:p w14:paraId="62BB034D" w14:textId="77777777" w:rsidR="008760D3" w:rsidRDefault="008760D3" w:rsidP="007F2D5B">
      <w:pPr>
        <w:numPr>
          <w:ilvl w:val="3"/>
          <w:numId w:val="25"/>
        </w:numPr>
        <w:spacing w:after="9" w:line="247" w:lineRule="auto"/>
        <w:ind w:right="15" w:hanging="567"/>
      </w:pPr>
      <w:r>
        <w:t xml:space="preserve">reach a view, at the end of the informal stage, whether the identified concerns have been addressed or to convene the capability panel to </w:t>
      </w:r>
    </w:p>
    <w:p w14:paraId="3B7A80CE" w14:textId="77777777" w:rsidR="008760D3" w:rsidRDefault="008760D3" w:rsidP="008760D3">
      <w:pPr>
        <w:ind w:left="853" w:right="15"/>
      </w:pPr>
      <w:r>
        <w:t xml:space="preserve">     manage the formal capability procedures </w:t>
      </w:r>
    </w:p>
    <w:p w14:paraId="65AC44E3" w14:textId="77777777" w:rsidR="008760D3" w:rsidRDefault="008760D3" w:rsidP="007F2D5B">
      <w:pPr>
        <w:numPr>
          <w:ilvl w:val="3"/>
          <w:numId w:val="25"/>
        </w:numPr>
        <w:spacing w:after="9" w:line="247" w:lineRule="auto"/>
        <w:ind w:right="15" w:hanging="567"/>
      </w:pPr>
      <w:r>
        <w:t xml:space="preserve">consult the local authority as necessary to secure sufficient governor capacity to support delivery of this capability procedure. </w:t>
      </w:r>
    </w:p>
    <w:p w14:paraId="1CDBA171" w14:textId="77777777" w:rsidR="008760D3" w:rsidRDefault="008760D3" w:rsidP="008760D3">
      <w:pPr>
        <w:spacing w:after="0" w:line="259" w:lineRule="auto"/>
        <w:ind w:left="483" w:firstLine="0"/>
      </w:pPr>
      <w:r>
        <w:t xml:space="preserve"> </w:t>
      </w:r>
    </w:p>
    <w:p w14:paraId="30CD31E3" w14:textId="77777777" w:rsidR="008760D3" w:rsidRDefault="008760D3" w:rsidP="008760D3">
      <w:pPr>
        <w:spacing w:after="14" w:line="259" w:lineRule="auto"/>
        <w:ind w:left="483" w:firstLine="0"/>
      </w:pPr>
      <w:r>
        <w:t xml:space="preserve"> </w:t>
      </w:r>
    </w:p>
    <w:p w14:paraId="4AFF9008" w14:textId="77777777" w:rsidR="008760D3" w:rsidRDefault="008760D3" w:rsidP="008760D3">
      <w:pPr>
        <w:spacing w:after="12"/>
        <w:ind w:left="478" w:right="128"/>
      </w:pPr>
      <w:r>
        <w:rPr>
          <w:rFonts w:ascii="Arial" w:eastAsia="Arial" w:hAnsi="Arial" w:cs="Arial"/>
          <w:b/>
          <w:sz w:val="28"/>
        </w:rPr>
        <w:t xml:space="preserve">Role of the governing body </w:t>
      </w:r>
    </w:p>
    <w:p w14:paraId="49455015" w14:textId="77777777" w:rsidR="008760D3" w:rsidRDefault="008760D3" w:rsidP="008760D3">
      <w:pPr>
        <w:spacing w:after="0" w:line="259" w:lineRule="auto"/>
        <w:ind w:left="483" w:firstLine="0"/>
      </w:pPr>
      <w:r>
        <w:t xml:space="preserve"> </w:t>
      </w:r>
    </w:p>
    <w:p w14:paraId="031E12EB" w14:textId="77777777" w:rsidR="008760D3" w:rsidRDefault="008760D3" w:rsidP="007F2D5B">
      <w:pPr>
        <w:numPr>
          <w:ilvl w:val="3"/>
          <w:numId w:val="25"/>
        </w:numPr>
        <w:spacing w:after="9" w:line="247" w:lineRule="auto"/>
        <w:ind w:right="15" w:hanging="567"/>
      </w:pPr>
      <w:r>
        <w:t xml:space="preserve">be fully aware of the requirements of the Practising Teacher Standards and the EWC Code of Professional Conduct and Practice </w:t>
      </w:r>
    </w:p>
    <w:p w14:paraId="33C87A51" w14:textId="77777777" w:rsidR="008760D3" w:rsidRDefault="008760D3" w:rsidP="007F2D5B">
      <w:pPr>
        <w:numPr>
          <w:ilvl w:val="3"/>
          <w:numId w:val="25"/>
        </w:numPr>
        <w:spacing w:after="9" w:line="247" w:lineRule="auto"/>
        <w:ind w:right="15" w:hanging="567"/>
      </w:pPr>
      <w:r>
        <w:t xml:space="preserve">be fully aware of the Leadership Standards </w:t>
      </w:r>
    </w:p>
    <w:p w14:paraId="2D095111" w14:textId="77777777" w:rsidR="008760D3" w:rsidRDefault="008760D3" w:rsidP="007F2D5B">
      <w:pPr>
        <w:numPr>
          <w:ilvl w:val="3"/>
          <w:numId w:val="25"/>
        </w:numPr>
        <w:spacing w:after="9" w:line="247" w:lineRule="auto"/>
        <w:ind w:right="15" w:hanging="567"/>
      </w:pPr>
      <w:r>
        <w:t xml:space="preserve">be fully familiar with the relevant policies relating to performance management </w:t>
      </w:r>
    </w:p>
    <w:p w14:paraId="5977C946" w14:textId="77777777" w:rsidR="008760D3" w:rsidRDefault="008760D3" w:rsidP="007F2D5B">
      <w:pPr>
        <w:numPr>
          <w:ilvl w:val="3"/>
          <w:numId w:val="25"/>
        </w:numPr>
        <w:spacing w:after="9" w:line="247" w:lineRule="auto"/>
        <w:ind w:right="15" w:hanging="567"/>
      </w:pPr>
      <w:r>
        <w:t xml:space="preserve">ensure that the policies relating to the management of the performance and unsatisfactory performance of teachers and the headteacher are implemented and are working effectively alongside other relevant policies </w:t>
      </w:r>
    </w:p>
    <w:p w14:paraId="637162EF" w14:textId="77777777" w:rsidR="008760D3" w:rsidRDefault="008760D3" w:rsidP="007F2D5B">
      <w:pPr>
        <w:numPr>
          <w:ilvl w:val="3"/>
          <w:numId w:val="25"/>
        </w:numPr>
        <w:spacing w:after="9" w:line="247" w:lineRule="auto"/>
        <w:ind w:right="15" w:hanging="567"/>
      </w:pPr>
      <w:r>
        <w:t xml:space="preserve">ensure that all relevant policies are available to the teachers and headteacher and are reviewed on a regular basis </w:t>
      </w:r>
    </w:p>
    <w:p w14:paraId="0FED693B" w14:textId="77777777" w:rsidR="008760D3" w:rsidRDefault="008760D3" w:rsidP="007F2D5B">
      <w:pPr>
        <w:numPr>
          <w:ilvl w:val="3"/>
          <w:numId w:val="25"/>
        </w:numPr>
        <w:spacing w:after="9" w:line="247" w:lineRule="auto"/>
        <w:ind w:right="15" w:hanging="567"/>
      </w:pPr>
      <w:r>
        <w:t xml:space="preserve">ensure that the appropriate committees of the governing body are </w:t>
      </w:r>
      <w:r>
        <w:rPr>
          <w:rFonts w:ascii="Calibri" w:eastAsia="Calibri" w:hAnsi="Calibri" w:cs="Calibri"/>
        </w:rPr>
        <w:t>•</w:t>
      </w:r>
      <w:r>
        <w:t xml:space="preserve"> established, that governors are aware of their responsibilities and   </w:t>
      </w:r>
      <w:r>
        <w:rPr>
          <w:rFonts w:ascii="Calibri" w:eastAsia="Calibri" w:hAnsi="Calibri" w:cs="Calibri"/>
        </w:rPr>
        <w:t>•</w:t>
      </w:r>
      <w:r>
        <w:t xml:space="preserve"> receive appropriate training to support them in their roles. </w:t>
      </w:r>
    </w:p>
    <w:p w14:paraId="21EAC052" w14:textId="77777777" w:rsidR="008760D3" w:rsidRDefault="008760D3" w:rsidP="007F2D5B">
      <w:pPr>
        <w:numPr>
          <w:ilvl w:val="3"/>
          <w:numId w:val="25"/>
        </w:numPr>
        <w:spacing w:after="4" w:line="241" w:lineRule="auto"/>
        <w:ind w:right="15" w:hanging="567"/>
      </w:pPr>
      <w:r>
        <w:t xml:space="preserve">monitor the outcomes and impact of this policy on a regular basis and provide information on the application of the policy to the local authority upon request. </w:t>
      </w:r>
    </w:p>
    <w:p w14:paraId="45E0D2FE" w14:textId="77777777" w:rsidR="008760D3" w:rsidRDefault="008760D3" w:rsidP="008760D3">
      <w:pPr>
        <w:spacing w:after="0" w:line="259" w:lineRule="auto"/>
        <w:ind w:left="1203" w:firstLine="0"/>
      </w:pPr>
      <w:r>
        <w:t xml:space="preserve"> </w:t>
      </w:r>
    </w:p>
    <w:p w14:paraId="5D0B45DE" w14:textId="77777777" w:rsidR="008760D3" w:rsidRDefault="008760D3" w:rsidP="008760D3">
      <w:pPr>
        <w:spacing w:after="0" w:line="259" w:lineRule="auto"/>
        <w:ind w:left="1203" w:firstLine="0"/>
      </w:pPr>
      <w:r>
        <w:t xml:space="preserve"> </w:t>
      </w:r>
    </w:p>
    <w:p w14:paraId="14844F8F" w14:textId="77777777" w:rsidR="008760D3" w:rsidRDefault="008760D3" w:rsidP="008760D3">
      <w:pPr>
        <w:spacing w:after="14" w:line="259" w:lineRule="auto"/>
        <w:ind w:left="483" w:firstLine="0"/>
      </w:pPr>
      <w:r>
        <w:t xml:space="preserve"> </w:t>
      </w:r>
    </w:p>
    <w:p w14:paraId="32ECE8BB" w14:textId="77777777" w:rsidR="008760D3" w:rsidRDefault="008760D3" w:rsidP="008760D3">
      <w:pPr>
        <w:spacing w:after="12"/>
        <w:ind w:left="478" w:right="128"/>
      </w:pPr>
      <w:r>
        <w:rPr>
          <w:rFonts w:ascii="Arial" w:eastAsia="Arial" w:hAnsi="Arial" w:cs="Arial"/>
          <w:b/>
          <w:sz w:val="28"/>
        </w:rPr>
        <w:t xml:space="preserve">Role of the clerk to the governing body </w:t>
      </w:r>
    </w:p>
    <w:p w14:paraId="45A92839" w14:textId="77777777" w:rsidR="008760D3" w:rsidRDefault="008760D3" w:rsidP="008760D3">
      <w:pPr>
        <w:spacing w:after="0" w:line="259" w:lineRule="auto"/>
        <w:ind w:left="483" w:firstLine="0"/>
      </w:pPr>
      <w:r>
        <w:rPr>
          <w:rFonts w:ascii="Arial" w:eastAsia="Arial" w:hAnsi="Arial" w:cs="Arial"/>
          <w:b/>
          <w:sz w:val="28"/>
        </w:rPr>
        <w:t xml:space="preserve"> </w:t>
      </w:r>
    </w:p>
    <w:p w14:paraId="0578E7D4" w14:textId="77777777" w:rsidR="008760D3" w:rsidRDefault="008760D3" w:rsidP="007F2D5B">
      <w:pPr>
        <w:numPr>
          <w:ilvl w:val="3"/>
          <w:numId w:val="25"/>
        </w:numPr>
        <w:spacing w:after="9" w:line="247" w:lineRule="auto"/>
        <w:ind w:right="15" w:hanging="567"/>
      </w:pPr>
      <w:r>
        <w:t xml:space="preserve">to convene a meeting of the Disciplinary/Dismissals Committee if requested and circulate all appropriate documentation; </w:t>
      </w:r>
    </w:p>
    <w:p w14:paraId="0A6270AF" w14:textId="77777777" w:rsidR="008760D3" w:rsidRDefault="008760D3" w:rsidP="007F2D5B">
      <w:pPr>
        <w:numPr>
          <w:ilvl w:val="3"/>
          <w:numId w:val="25"/>
        </w:numPr>
        <w:spacing w:after="9" w:line="247" w:lineRule="auto"/>
        <w:ind w:right="15" w:hanging="567"/>
      </w:pPr>
      <w:r>
        <w:t xml:space="preserve">to convene a meeting of the Disciplinary/Dismissals Appeals Committee if requested and circulate all appropriate documentation. </w:t>
      </w:r>
    </w:p>
    <w:p w14:paraId="7D8993AE" w14:textId="77777777" w:rsidR="008760D3" w:rsidRDefault="008760D3" w:rsidP="008760D3">
      <w:pPr>
        <w:spacing w:after="0" w:line="259" w:lineRule="auto"/>
        <w:ind w:left="483" w:firstLine="0"/>
      </w:pPr>
      <w:r>
        <w:rPr>
          <w:rFonts w:ascii="Arial" w:eastAsia="Arial" w:hAnsi="Arial" w:cs="Arial"/>
          <w:b/>
        </w:rPr>
        <w:t xml:space="preserve"> </w:t>
      </w:r>
    </w:p>
    <w:p w14:paraId="21F37D90" w14:textId="77777777" w:rsidR="008760D3" w:rsidRDefault="008760D3" w:rsidP="008760D3">
      <w:pPr>
        <w:spacing w:after="0" w:line="259" w:lineRule="auto"/>
        <w:ind w:left="483" w:firstLine="0"/>
      </w:pPr>
      <w:r>
        <w:t xml:space="preserve"> </w:t>
      </w:r>
    </w:p>
    <w:p w14:paraId="1524C0D3" w14:textId="77777777" w:rsidR="008760D3" w:rsidRDefault="008760D3" w:rsidP="008760D3">
      <w:pPr>
        <w:spacing w:after="14" w:line="259" w:lineRule="auto"/>
        <w:ind w:left="483" w:firstLine="0"/>
      </w:pPr>
      <w:r>
        <w:t xml:space="preserve"> </w:t>
      </w:r>
    </w:p>
    <w:p w14:paraId="3E062B61" w14:textId="77777777" w:rsidR="008760D3" w:rsidRDefault="008760D3" w:rsidP="008760D3">
      <w:pPr>
        <w:spacing w:after="0" w:line="259" w:lineRule="auto"/>
        <w:ind w:left="483" w:firstLine="0"/>
      </w:pPr>
      <w:r>
        <w:rPr>
          <w:rFonts w:ascii="Arial" w:eastAsia="Arial" w:hAnsi="Arial" w:cs="Arial"/>
          <w:b/>
          <w:sz w:val="28"/>
        </w:rPr>
        <w:t xml:space="preserve"> </w:t>
      </w:r>
    </w:p>
    <w:p w14:paraId="0DBB0215" w14:textId="77777777" w:rsidR="008760D3" w:rsidRDefault="008760D3" w:rsidP="008760D3">
      <w:pPr>
        <w:spacing w:after="0" w:line="259" w:lineRule="auto"/>
        <w:ind w:left="483" w:firstLine="0"/>
      </w:pPr>
      <w:r>
        <w:rPr>
          <w:rFonts w:ascii="Arial" w:eastAsia="Arial" w:hAnsi="Arial" w:cs="Arial"/>
          <w:b/>
          <w:sz w:val="28"/>
        </w:rPr>
        <w:t xml:space="preserve"> </w:t>
      </w:r>
    </w:p>
    <w:p w14:paraId="5A4B8AF0" w14:textId="77777777" w:rsidR="008760D3" w:rsidRDefault="008760D3" w:rsidP="008760D3">
      <w:pPr>
        <w:spacing w:after="0" w:line="259" w:lineRule="auto"/>
        <w:ind w:left="483" w:firstLine="0"/>
      </w:pPr>
      <w:r>
        <w:rPr>
          <w:rFonts w:ascii="Arial" w:eastAsia="Arial" w:hAnsi="Arial" w:cs="Arial"/>
          <w:b/>
          <w:sz w:val="28"/>
        </w:rPr>
        <w:t xml:space="preserve"> </w:t>
      </w:r>
    </w:p>
    <w:p w14:paraId="1F1DF294" w14:textId="77777777" w:rsidR="008760D3" w:rsidRDefault="008760D3" w:rsidP="008760D3">
      <w:pPr>
        <w:spacing w:after="0" w:line="259" w:lineRule="auto"/>
        <w:ind w:left="483" w:firstLine="0"/>
      </w:pPr>
      <w:r>
        <w:rPr>
          <w:rFonts w:ascii="Arial" w:eastAsia="Arial" w:hAnsi="Arial" w:cs="Arial"/>
          <w:b/>
          <w:sz w:val="28"/>
        </w:rPr>
        <w:t xml:space="preserve"> </w:t>
      </w:r>
    </w:p>
    <w:p w14:paraId="5AEFE5FD" w14:textId="77777777" w:rsidR="008760D3" w:rsidRDefault="008760D3" w:rsidP="008760D3">
      <w:pPr>
        <w:spacing w:after="12"/>
        <w:ind w:left="478" w:right="128"/>
      </w:pPr>
      <w:r>
        <w:rPr>
          <w:rFonts w:ascii="Arial" w:eastAsia="Arial" w:hAnsi="Arial" w:cs="Arial"/>
          <w:b/>
          <w:sz w:val="28"/>
        </w:rPr>
        <w:t xml:space="preserve">Role of the local authority </w:t>
      </w:r>
    </w:p>
    <w:p w14:paraId="40570D07" w14:textId="77777777" w:rsidR="008760D3" w:rsidRDefault="008760D3" w:rsidP="008760D3">
      <w:pPr>
        <w:spacing w:after="0" w:line="259" w:lineRule="auto"/>
        <w:ind w:left="483" w:firstLine="0"/>
      </w:pPr>
      <w:r>
        <w:rPr>
          <w:rFonts w:ascii="Arial" w:eastAsia="Arial" w:hAnsi="Arial" w:cs="Arial"/>
          <w:b/>
        </w:rPr>
        <w:t xml:space="preserve"> </w:t>
      </w:r>
    </w:p>
    <w:p w14:paraId="669B9185" w14:textId="77777777" w:rsidR="008760D3" w:rsidRDefault="008760D3" w:rsidP="007F2D5B">
      <w:pPr>
        <w:numPr>
          <w:ilvl w:val="3"/>
          <w:numId w:val="25"/>
        </w:numPr>
        <w:spacing w:after="9" w:line="247" w:lineRule="auto"/>
        <w:ind w:right="15" w:hanging="567"/>
      </w:pPr>
      <w:r>
        <w:t xml:space="preserve">to provide advice and support to the headteacher and governing body when they are managing the unsatisfactory performance of a teaching member of staff; </w:t>
      </w:r>
    </w:p>
    <w:p w14:paraId="792A7C32" w14:textId="77777777" w:rsidR="008760D3" w:rsidRDefault="008760D3" w:rsidP="007F2D5B">
      <w:pPr>
        <w:numPr>
          <w:ilvl w:val="3"/>
          <w:numId w:val="25"/>
        </w:numPr>
        <w:spacing w:after="9" w:line="247" w:lineRule="auto"/>
        <w:ind w:right="15" w:hanging="567"/>
      </w:pPr>
      <w:r>
        <w:t xml:space="preserve">to provide advice and support to the chairperson and </w:t>
      </w:r>
      <w:proofErr w:type="gramStart"/>
      <w:r>
        <w:t>the  governing</w:t>
      </w:r>
      <w:proofErr w:type="gramEnd"/>
      <w:r>
        <w:t xml:space="preserve"> body when they are managing the unsatisfactory performance of a headteacher; </w:t>
      </w:r>
    </w:p>
    <w:p w14:paraId="6DEB850B" w14:textId="77777777" w:rsidR="008760D3" w:rsidRDefault="008760D3" w:rsidP="007F2D5B">
      <w:pPr>
        <w:numPr>
          <w:ilvl w:val="3"/>
          <w:numId w:val="25"/>
        </w:numPr>
        <w:spacing w:after="9" w:line="247" w:lineRule="auto"/>
        <w:ind w:right="15" w:hanging="567"/>
      </w:pPr>
      <w:r>
        <w:t xml:space="preserve">ensure accessible </w:t>
      </w:r>
      <w:proofErr w:type="gramStart"/>
      <w:r>
        <w:t>high quality</w:t>
      </w:r>
      <w:proofErr w:type="gramEnd"/>
      <w:r>
        <w:t xml:space="preserve"> human resource management advice is            available; </w:t>
      </w:r>
    </w:p>
    <w:p w14:paraId="7F5BF300" w14:textId="77777777" w:rsidR="008760D3" w:rsidRDefault="008760D3" w:rsidP="007F2D5B">
      <w:pPr>
        <w:numPr>
          <w:ilvl w:val="3"/>
          <w:numId w:val="25"/>
        </w:numPr>
        <w:spacing w:after="9" w:line="247" w:lineRule="auto"/>
        <w:ind w:right="15" w:hanging="567"/>
      </w:pPr>
      <w:r>
        <w:t xml:space="preserve">exercise, as appropriate the right to attend all formal meetings of the            governing body and its committees for the purpose of giving advice; </w:t>
      </w:r>
    </w:p>
    <w:p w14:paraId="05863885" w14:textId="77777777" w:rsidR="008760D3" w:rsidRDefault="008760D3" w:rsidP="007F2D5B">
      <w:pPr>
        <w:numPr>
          <w:ilvl w:val="3"/>
          <w:numId w:val="25"/>
        </w:numPr>
        <w:spacing w:after="9" w:line="247" w:lineRule="auto"/>
        <w:ind w:right="15" w:hanging="567"/>
      </w:pPr>
      <w:r>
        <w:t xml:space="preserve">exercise, as appropriate, powers of intervention in order to ensure the            appropriate procedures are adopted and followed; </w:t>
      </w:r>
    </w:p>
    <w:p w14:paraId="093300FD" w14:textId="77777777" w:rsidR="008760D3" w:rsidRDefault="008760D3" w:rsidP="007F2D5B">
      <w:pPr>
        <w:numPr>
          <w:ilvl w:val="3"/>
          <w:numId w:val="25"/>
        </w:numPr>
        <w:spacing w:after="9" w:line="247" w:lineRule="auto"/>
        <w:ind w:right="15" w:hanging="567"/>
      </w:pPr>
      <w:r>
        <w:t xml:space="preserve">deliver or commission appropriate training to equip the chair of governors and governing body to fulfil effectively their obligations under this procedure </w:t>
      </w:r>
    </w:p>
    <w:p w14:paraId="04B9A602" w14:textId="77777777" w:rsidR="008760D3" w:rsidRDefault="008760D3" w:rsidP="007F2D5B">
      <w:pPr>
        <w:numPr>
          <w:ilvl w:val="3"/>
          <w:numId w:val="25"/>
        </w:numPr>
        <w:spacing w:after="9" w:line="247" w:lineRule="auto"/>
        <w:ind w:right="15" w:hanging="567"/>
      </w:pPr>
      <w:r>
        <w:t xml:space="preserve">to liaise with the governing body to ensure that there is sufficient governor capacity for implementation of the various stages of the capability and appeals processes. </w:t>
      </w:r>
    </w:p>
    <w:p w14:paraId="612241C3" w14:textId="77777777" w:rsidR="008760D3" w:rsidRDefault="008760D3" w:rsidP="007F2D5B">
      <w:pPr>
        <w:numPr>
          <w:ilvl w:val="3"/>
          <w:numId w:val="25"/>
        </w:numPr>
        <w:spacing w:after="4" w:line="241" w:lineRule="auto"/>
        <w:ind w:right="15" w:hanging="567"/>
      </w:pPr>
      <w:r>
        <w:t xml:space="preserve">to review this policy on a regular basis in consultation with the recognised trade unions.  Regard will be given to changes in legislation and guidance from the Welsh Government.   </w:t>
      </w:r>
    </w:p>
    <w:p w14:paraId="7A41C807" w14:textId="77777777" w:rsidR="008760D3" w:rsidRDefault="008760D3" w:rsidP="007F2D5B">
      <w:pPr>
        <w:numPr>
          <w:ilvl w:val="3"/>
          <w:numId w:val="25"/>
        </w:numPr>
        <w:spacing w:after="4" w:line="241" w:lineRule="auto"/>
        <w:ind w:right="15" w:hanging="567"/>
      </w:pPr>
      <w:r>
        <w:t xml:space="preserve">to monitor the outcomes and impact of this policy on a regular basis and will assess the impact and compliance with equalities legislation providing information to the trade unions upon request. </w:t>
      </w:r>
    </w:p>
    <w:p w14:paraId="48A3ADDA" w14:textId="77777777" w:rsidR="008760D3" w:rsidRDefault="008760D3" w:rsidP="008760D3">
      <w:pPr>
        <w:spacing w:after="0" w:line="259" w:lineRule="auto"/>
        <w:ind w:left="1203" w:firstLine="0"/>
      </w:pPr>
      <w:r>
        <w:t xml:space="preserve"> </w:t>
      </w:r>
    </w:p>
    <w:p w14:paraId="4A516108" w14:textId="77777777" w:rsidR="008760D3" w:rsidRDefault="008760D3" w:rsidP="008760D3">
      <w:pPr>
        <w:spacing w:after="14" w:line="259" w:lineRule="auto"/>
        <w:ind w:left="483" w:firstLine="0"/>
      </w:pPr>
      <w:r>
        <w:rPr>
          <w:rFonts w:ascii="Arial" w:eastAsia="Arial" w:hAnsi="Arial" w:cs="Arial"/>
          <w:b/>
        </w:rPr>
        <w:t xml:space="preserve"> </w:t>
      </w:r>
    </w:p>
    <w:p w14:paraId="2F044BC5" w14:textId="77777777" w:rsidR="008760D3" w:rsidRDefault="008760D3" w:rsidP="008760D3">
      <w:pPr>
        <w:spacing w:after="12"/>
        <w:ind w:left="478" w:right="128"/>
      </w:pPr>
      <w:r>
        <w:rPr>
          <w:rFonts w:ascii="Arial" w:eastAsia="Arial" w:hAnsi="Arial" w:cs="Arial"/>
          <w:b/>
          <w:sz w:val="28"/>
        </w:rPr>
        <w:t xml:space="preserve">Role of the consortium </w:t>
      </w:r>
    </w:p>
    <w:p w14:paraId="52DB9291" w14:textId="77777777" w:rsidR="008760D3" w:rsidRDefault="008760D3" w:rsidP="008760D3">
      <w:pPr>
        <w:spacing w:after="0" w:line="259" w:lineRule="auto"/>
        <w:ind w:left="483" w:firstLine="0"/>
      </w:pPr>
      <w:r>
        <w:t xml:space="preserve"> </w:t>
      </w:r>
    </w:p>
    <w:p w14:paraId="4C92A1E3" w14:textId="77777777" w:rsidR="008760D3" w:rsidRDefault="008760D3" w:rsidP="007F2D5B">
      <w:pPr>
        <w:numPr>
          <w:ilvl w:val="3"/>
          <w:numId w:val="25"/>
        </w:numPr>
        <w:spacing w:after="9" w:line="247" w:lineRule="auto"/>
        <w:ind w:right="15" w:hanging="567"/>
      </w:pPr>
      <w:r>
        <w:t xml:space="preserve">secure and allocate an experienced Improvement Partner to work with the school to help raise standards; </w:t>
      </w:r>
    </w:p>
    <w:p w14:paraId="305959CE" w14:textId="77777777" w:rsidR="008760D3" w:rsidRDefault="008760D3" w:rsidP="008760D3">
      <w:pPr>
        <w:spacing w:after="113" w:line="259" w:lineRule="auto"/>
        <w:ind w:left="483" w:firstLine="0"/>
      </w:pPr>
      <w:r>
        <w:rPr>
          <w:rFonts w:ascii="Arial" w:eastAsia="Arial" w:hAnsi="Arial" w:cs="Arial"/>
          <w:b/>
        </w:rPr>
        <w:t xml:space="preserve"> </w:t>
      </w:r>
    </w:p>
    <w:p w14:paraId="6ED71397" w14:textId="77777777" w:rsidR="008760D3" w:rsidRDefault="008760D3" w:rsidP="008760D3">
      <w:pPr>
        <w:spacing w:after="0" w:line="259" w:lineRule="auto"/>
        <w:ind w:left="483" w:firstLine="0"/>
      </w:pPr>
      <w:r>
        <w:rPr>
          <w:rFonts w:ascii="Arial" w:eastAsia="Arial" w:hAnsi="Arial" w:cs="Arial"/>
          <w:b/>
          <w:sz w:val="28"/>
        </w:rPr>
        <w:t xml:space="preserve"> </w:t>
      </w:r>
    </w:p>
    <w:p w14:paraId="4C178D4D" w14:textId="77777777" w:rsidR="008760D3" w:rsidRDefault="008760D3" w:rsidP="008760D3">
      <w:pPr>
        <w:spacing w:after="0" w:line="259" w:lineRule="auto"/>
        <w:ind w:left="483" w:firstLine="0"/>
      </w:pPr>
      <w:r>
        <w:rPr>
          <w:rFonts w:ascii="Arial" w:eastAsia="Arial" w:hAnsi="Arial" w:cs="Arial"/>
          <w:b/>
          <w:sz w:val="28"/>
        </w:rPr>
        <w:t xml:space="preserve"> </w:t>
      </w:r>
    </w:p>
    <w:p w14:paraId="3E94B025" w14:textId="77777777" w:rsidR="008760D3" w:rsidRDefault="008760D3" w:rsidP="008760D3">
      <w:pPr>
        <w:spacing w:after="12"/>
        <w:ind w:left="478" w:right="128"/>
      </w:pPr>
      <w:r>
        <w:rPr>
          <w:rFonts w:ascii="Arial" w:eastAsia="Arial" w:hAnsi="Arial" w:cs="Arial"/>
          <w:b/>
          <w:sz w:val="28"/>
        </w:rPr>
        <w:t xml:space="preserve">Role of the capability panel </w:t>
      </w:r>
    </w:p>
    <w:p w14:paraId="693647DE" w14:textId="77777777" w:rsidR="008760D3" w:rsidRDefault="008760D3" w:rsidP="008760D3">
      <w:pPr>
        <w:spacing w:after="0" w:line="259" w:lineRule="auto"/>
        <w:ind w:left="483" w:firstLine="0"/>
      </w:pPr>
      <w:r>
        <w:rPr>
          <w:rFonts w:ascii="Arial" w:eastAsia="Arial" w:hAnsi="Arial" w:cs="Arial"/>
          <w:b/>
        </w:rPr>
        <w:t xml:space="preserve"> </w:t>
      </w:r>
    </w:p>
    <w:p w14:paraId="626FF3FA" w14:textId="77777777" w:rsidR="008760D3" w:rsidRDefault="008760D3" w:rsidP="007F2D5B">
      <w:pPr>
        <w:numPr>
          <w:ilvl w:val="3"/>
          <w:numId w:val="25"/>
        </w:numPr>
        <w:spacing w:after="31" w:line="247" w:lineRule="auto"/>
        <w:ind w:right="15" w:hanging="567"/>
      </w:pPr>
      <w:proofErr w:type="gramStart"/>
      <w:r>
        <w:t>take action</w:t>
      </w:r>
      <w:proofErr w:type="gramEnd"/>
      <w:r>
        <w:t xml:space="preserve"> and a considered approach in all cases when there are      concerns about a headteacher’s performance </w:t>
      </w:r>
    </w:p>
    <w:p w14:paraId="7BEF9FF9" w14:textId="77777777" w:rsidR="008760D3" w:rsidRDefault="008760D3" w:rsidP="007F2D5B">
      <w:pPr>
        <w:numPr>
          <w:ilvl w:val="3"/>
          <w:numId w:val="25"/>
        </w:numPr>
        <w:spacing w:after="9" w:line="247" w:lineRule="auto"/>
        <w:ind w:right="15" w:hanging="567"/>
      </w:pPr>
      <w:r>
        <w:t xml:space="preserve">ensure standards of fairness, objectivity and consistency of treatment       of the headteacher in all cases </w:t>
      </w:r>
    </w:p>
    <w:p w14:paraId="32D911B6" w14:textId="77777777" w:rsidR="008760D3" w:rsidRDefault="008760D3" w:rsidP="007F2D5B">
      <w:pPr>
        <w:numPr>
          <w:ilvl w:val="3"/>
          <w:numId w:val="25"/>
        </w:numPr>
        <w:spacing w:after="9" w:line="247" w:lineRule="auto"/>
        <w:ind w:right="15" w:hanging="567"/>
      </w:pPr>
      <w:r>
        <w:t xml:space="preserve">initiate the formal investigation of the issues and take appropriate      action at any stage in the management of unsatisfactory performance </w:t>
      </w:r>
      <w:r>
        <w:rPr>
          <w:rFonts w:ascii="Calibri" w:eastAsia="Calibri" w:hAnsi="Calibri" w:cs="Calibri"/>
        </w:rPr>
        <w:t>•</w:t>
      </w:r>
      <w:r>
        <w:t xml:space="preserve"> appoint, where appropriate, designated members of the local authority      or consortium staff to investigate the issues and provide appropriate       support </w:t>
      </w:r>
    </w:p>
    <w:p w14:paraId="4C894F81" w14:textId="77777777" w:rsidR="008760D3" w:rsidRDefault="008760D3" w:rsidP="007F2D5B">
      <w:pPr>
        <w:numPr>
          <w:ilvl w:val="3"/>
          <w:numId w:val="25"/>
        </w:numPr>
        <w:spacing w:after="9" w:line="247" w:lineRule="auto"/>
        <w:ind w:right="15" w:hanging="567"/>
      </w:pPr>
      <w:r>
        <w:t xml:space="preserve">ensure an appropriate programme of support is put into place for a            headteacher whose performance is deemed to be unsatisfactory </w:t>
      </w:r>
    </w:p>
    <w:p w14:paraId="4ABBE047" w14:textId="77777777" w:rsidR="008760D3" w:rsidRDefault="008760D3" w:rsidP="007F2D5B">
      <w:pPr>
        <w:numPr>
          <w:ilvl w:val="3"/>
          <w:numId w:val="25"/>
        </w:numPr>
        <w:spacing w:after="9" w:line="247" w:lineRule="auto"/>
        <w:ind w:right="15" w:hanging="567"/>
      </w:pPr>
      <w:r>
        <w:t xml:space="preserve">seek the advice and support of the local authority (or the diocesan authority or provider of human resources support) at every stage of the procedure. </w:t>
      </w:r>
    </w:p>
    <w:p w14:paraId="2497EA86" w14:textId="77777777" w:rsidR="008760D3" w:rsidRDefault="008760D3" w:rsidP="008760D3">
      <w:pPr>
        <w:sectPr w:rsidR="008760D3">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11906" w:h="16838"/>
          <w:pgMar w:top="497" w:right="1592" w:bottom="1079" w:left="1315" w:header="720" w:footer="707" w:gutter="0"/>
          <w:pgNumType w:start="1"/>
          <w:cols w:space="720"/>
        </w:sectPr>
      </w:pPr>
    </w:p>
    <w:p w14:paraId="730CCB47" w14:textId="77777777" w:rsidR="008760D3" w:rsidRDefault="008760D3" w:rsidP="008760D3">
      <w:pPr>
        <w:spacing w:after="0" w:line="259" w:lineRule="auto"/>
        <w:ind w:left="0" w:firstLine="0"/>
      </w:pPr>
      <w:r>
        <w:rPr>
          <w:rFonts w:ascii="Arial" w:eastAsia="Arial" w:hAnsi="Arial" w:cs="Arial"/>
          <w:b/>
          <w:sz w:val="32"/>
          <w:u w:val="single" w:color="000000"/>
        </w:rPr>
        <w:t>APPENDIX TWO – Action Plan</w:t>
      </w:r>
      <w:r>
        <w:t xml:space="preserve"> </w:t>
      </w:r>
    </w:p>
    <w:p w14:paraId="4CDF5043" w14:textId="77777777" w:rsidR="008760D3" w:rsidRDefault="008760D3" w:rsidP="008760D3">
      <w:pPr>
        <w:spacing w:after="0" w:line="259" w:lineRule="auto"/>
        <w:ind w:left="0" w:firstLine="0"/>
      </w:pPr>
      <w:r>
        <w:rPr>
          <w:rFonts w:ascii="Arial" w:eastAsia="Arial" w:hAnsi="Arial" w:cs="Arial"/>
          <w:b/>
          <w:sz w:val="32"/>
        </w:rPr>
        <w:t xml:space="preserve"> </w:t>
      </w:r>
    </w:p>
    <w:tbl>
      <w:tblPr>
        <w:tblStyle w:val="TableGrid"/>
        <w:tblW w:w="15422" w:type="dxa"/>
        <w:tblInd w:w="-1836" w:type="dxa"/>
        <w:tblCellMar>
          <w:top w:w="16" w:type="dxa"/>
          <w:left w:w="108" w:type="dxa"/>
          <w:bottom w:w="0" w:type="dxa"/>
          <w:right w:w="30" w:type="dxa"/>
        </w:tblCellMar>
        <w:tblLook w:val="04A0" w:firstRow="1" w:lastRow="0" w:firstColumn="1" w:lastColumn="0" w:noHBand="0" w:noVBand="1"/>
      </w:tblPr>
      <w:tblGrid>
        <w:gridCol w:w="1975"/>
        <w:gridCol w:w="2396"/>
        <w:gridCol w:w="2340"/>
        <w:gridCol w:w="3060"/>
        <w:gridCol w:w="3601"/>
        <w:gridCol w:w="2050"/>
      </w:tblGrid>
      <w:tr w:rsidR="008760D3" w14:paraId="75428265" w14:textId="77777777" w:rsidTr="008760D3">
        <w:trPr>
          <w:trHeight w:val="1345"/>
        </w:trPr>
        <w:tc>
          <w:tcPr>
            <w:tcW w:w="1975" w:type="dxa"/>
            <w:tcBorders>
              <w:top w:val="single" w:sz="4" w:space="0" w:color="000000"/>
              <w:left w:val="single" w:sz="4" w:space="0" w:color="000000"/>
              <w:bottom w:val="single" w:sz="4" w:space="0" w:color="000000"/>
              <w:right w:val="single" w:sz="4" w:space="0" w:color="000000"/>
            </w:tcBorders>
          </w:tcPr>
          <w:p w14:paraId="2E1702B7" w14:textId="77777777" w:rsidR="008760D3" w:rsidRDefault="008760D3" w:rsidP="008760D3">
            <w:pPr>
              <w:spacing w:after="0" w:line="259" w:lineRule="auto"/>
              <w:ind w:left="9" w:firstLine="0"/>
              <w:jc w:val="center"/>
            </w:pPr>
            <w:r>
              <w:rPr>
                <w:rFonts w:ascii="Arial" w:eastAsia="Arial" w:hAnsi="Arial" w:cs="Arial"/>
                <w:b/>
                <w:sz w:val="32"/>
              </w:rPr>
              <w:t xml:space="preserve"> </w:t>
            </w:r>
          </w:p>
          <w:p w14:paraId="43D0014B" w14:textId="77777777" w:rsidR="008760D3" w:rsidRDefault="008760D3" w:rsidP="008760D3">
            <w:pPr>
              <w:spacing w:after="0" w:line="259" w:lineRule="auto"/>
              <w:ind w:left="0" w:right="82" w:firstLine="0"/>
              <w:jc w:val="center"/>
            </w:pPr>
            <w:r>
              <w:rPr>
                <w:rFonts w:ascii="Arial" w:eastAsia="Arial" w:hAnsi="Arial" w:cs="Arial"/>
                <w:b/>
                <w:sz w:val="28"/>
                <w:u w:val="single" w:color="000000"/>
              </w:rPr>
              <w:t>Area for</w:t>
            </w:r>
            <w:r>
              <w:rPr>
                <w:rFonts w:ascii="Arial" w:eastAsia="Arial" w:hAnsi="Arial" w:cs="Arial"/>
                <w:b/>
                <w:sz w:val="28"/>
              </w:rPr>
              <w:t xml:space="preserve"> </w:t>
            </w:r>
          </w:p>
          <w:p w14:paraId="1DCE79C8" w14:textId="77777777" w:rsidR="008760D3" w:rsidRDefault="008760D3" w:rsidP="008760D3">
            <w:pPr>
              <w:spacing w:after="0" w:line="259" w:lineRule="auto"/>
              <w:ind w:left="0" w:firstLine="0"/>
              <w:jc w:val="both"/>
            </w:pPr>
            <w:r>
              <w:rPr>
                <w:rFonts w:ascii="Arial" w:eastAsia="Arial" w:hAnsi="Arial" w:cs="Arial"/>
                <w:b/>
                <w:sz w:val="28"/>
                <w:u w:val="single" w:color="000000"/>
              </w:rPr>
              <w:t>Improvement</w:t>
            </w:r>
            <w:r>
              <w:rPr>
                <w:rFonts w:ascii="Arial" w:eastAsia="Arial" w:hAnsi="Arial" w:cs="Arial"/>
                <w:b/>
                <w:sz w:val="28"/>
              </w:rPr>
              <w:t xml:space="preserve"> </w:t>
            </w:r>
          </w:p>
          <w:p w14:paraId="1522B7D7" w14:textId="77777777" w:rsidR="008760D3" w:rsidRDefault="008760D3" w:rsidP="008760D3">
            <w:pPr>
              <w:spacing w:after="0" w:line="259" w:lineRule="auto"/>
              <w:ind w:left="0" w:right="2" w:firstLine="0"/>
              <w:jc w:val="center"/>
            </w:pPr>
            <w:r>
              <w:rPr>
                <w:rFonts w:ascii="Arial" w:eastAsia="Arial" w:hAnsi="Arial" w:cs="Arial"/>
                <w:b/>
                <w:sz w:val="28"/>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6FF35FD6" w14:textId="77777777" w:rsidR="008760D3" w:rsidRDefault="008760D3" w:rsidP="008760D3">
            <w:pPr>
              <w:spacing w:after="0" w:line="259" w:lineRule="auto"/>
              <w:ind w:left="10" w:firstLine="0"/>
              <w:jc w:val="center"/>
            </w:pPr>
            <w:r>
              <w:rPr>
                <w:rFonts w:ascii="Arial" w:eastAsia="Arial" w:hAnsi="Arial" w:cs="Arial"/>
                <w:b/>
                <w:sz w:val="32"/>
              </w:rPr>
              <w:t xml:space="preserve"> </w:t>
            </w:r>
          </w:p>
          <w:p w14:paraId="66B07F70" w14:textId="77777777" w:rsidR="008760D3" w:rsidRDefault="008760D3" w:rsidP="008760D3">
            <w:pPr>
              <w:spacing w:after="0" w:line="259" w:lineRule="auto"/>
              <w:ind w:left="0" w:right="79" w:firstLine="0"/>
              <w:jc w:val="center"/>
            </w:pPr>
            <w:r>
              <w:rPr>
                <w:rFonts w:ascii="Arial" w:eastAsia="Arial" w:hAnsi="Arial" w:cs="Arial"/>
                <w:b/>
                <w:sz w:val="28"/>
                <w:u w:val="single" w:color="000000"/>
              </w:rPr>
              <w:t>Objective</w:t>
            </w:r>
            <w:r>
              <w:rPr>
                <w:rFonts w:ascii="Arial" w:eastAsia="Arial" w:hAnsi="Arial" w:cs="Arial"/>
                <w:b/>
                <w:sz w:val="28"/>
              </w:rPr>
              <w:t xml:space="preserve"> </w:t>
            </w:r>
          </w:p>
        </w:tc>
        <w:tc>
          <w:tcPr>
            <w:tcW w:w="2340" w:type="dxa"/>
            <w:tcBorders>
              <w:top w:val="single" w:sz="4" w:space="0" w:color="000000"/>
              <w:left w:val="single" w:sz="4" w:space="0" w:color="000000"/>
              <w:bottom w:val="single" w:sz="4" w:space="0" w:color="000000"/>
              <w:right w:val="single" w:sz="4" w:space="0" w:color="000000"/>
            </w:tcBorders>
          </w:tcPr>
          <w:p w14:paraId="1C15DEB4" w14:textId="77777777" w:rsidR="008760D3" w:rsidRDefault="008760D3" w:rsidP="008760D3">
            <w:pPr>
              <w:spacing w:after="0" w:line="259" w:lineRule="auto"/>
              <w:ind w:left="8" w:firstLine="0"/>
              <w:jc w:val="center"/>
            </w:pPr>
            <w:r>
              <w:rPr>
                <w:rFonts w:ascii="Arial" w:eastAsia="Arial" w:hAnsi="Arial" w:cs="Arial"/>
                <w:b/>
                <w:sz w:val="32"/>
              </w:rPr>
              <w:t xml:space="preserve"> </w:t>
            </w:r>
          </w:p>
          <w:p w14:paraId="0E0D7244" w14:textId="77777777" w:rsidR="008760D3" w:rsidRDefault="008760D3" w:rsidP="008760D3">
            <w:pPr>
              <w:spacing w:after="0" w:line="259" w:lineRule="auto"/>
              <w:ind w:left="0" w:firstLine="0"/>
              <w:jc w:val="center"/>
            </w:pPr>
            <w:r>
              <w:rPr>
                <w:rFonts w:ascii="Arial" w:eastAsia="Arial" w:hAnsi="Arial" w:cs="Arial"/>
                <w:b/>
                <w:sz w:val="28"/>
                <w:u w:val="single" w:color="000000"/>
              </w:rPr>
              <w:t>Support to be</w:t>
            </w:r>
            <w:r>
              <w:rPr>
                <w:rFonts w:ascii="Arial" w:eastAsia="Arial" w:hAnsi="Arial" w:cs="Arial"/>
                <w:b/>
                <w:sz w:val="28"/>
              </w:rPr>
              <w:t xml:space="preserve"> </w:t>
            </w:r>
            <w:r>
              <w:rPr>
                <w:rFonts w:ascii="Arial" w:eastAsia="Arial" w:hAnsi="Arial" w:cs="Arial"/>
                <w:b/>
                <w:sz w:val="28"/>
                <w:u w:val="single" w:color="000000"/>
              </w:rPr>
              <w:t>provided</w:t>
            </w:r>
            <w:r>
              <w:rPr>
                <w:rFonts w:ascii="Arial" w:eastAsia="Arial" w:hAnsi="Arial" w:cs="Arial"/>
                <w:b/>
                <w:sz w:val="28"/>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34E54A22" w14:textId="77777777" w:rsidR="008760D3" w:rsidRDefault="008760D3" w:rsidP="008760D3">
            <w:pPr>
              <w:spacing w:after="0" w:line="259" w:lineRule="auto"/>
              <w:ind w:left="9" w:firstLine="0"/>
              <w:jc w:val="center"/>
            </w:pPr>
            <w:r>
              <w:rPr>
                <w:rFonts w:ascii="Arial" w:eastAsia="Arial" w:hAnsi="Arial" w:cs="Arial"/>
                <w:b/>
                <w:sz w:val="32"/>
              </w:rPr>
              <w:t xml:space="preserve"> </w:t>
            </w:r>
          </w:p>
          <w:p w14:paraId="5B59D35D" w14:textId="77777777" w:rsidR="008760D3" w:rsidRDefault="008760D3" w:rsidP="008760D3">
            <w:pPr>
              <w:spacing w:after="0" w:line="259" w:lineRule="auto"/>
              <w:ind w:left="98" w:firstLine="0"/>
            </w:pPr>
            <w:r>
              <w:rPr>
                <w:rFonts w:ascii="Arial" w:eastAsia="Arial" w:hAnsi="Arial" w:cs="Arial"/>
                <w:b/>
                <w:sz w:val="28"/>
                <w:u w:val="single" w:color="000000"/>
              </w:rPr>
              <w:t>Criteria for Success</w:t>
            </w:r>
            <w:r>
              <w:rPr>
                <w:rFonts w:ascii="Arial" w:eastAsia="Arial" w:hAnsi="Arial" w:cs="Arial"/>
                <w:b/>
                <w:sz w:val="28"/>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200E8EE6" w14:textId="77777777" w:rsidR="008760D3" w:rsidRDefault="008760D3" w:rsidP="008760D3">
            <w:pPr>
              <w:spacing w:after="0" w:line="259" w:lineRule="auto"/>
              <w:ind w:left="11" w:firstLine="0"/>
              <w:jc w:val="center"/>
            </w:pPr>
            <w:r>
              <w:rPr>
                <w:rFonts w:ascii="Arial" w:eastAsia="Arial" w:hAnsi="Arial" w:cs="Arial"/>
                <w:b/>
                <w:sz w:val="32"/>
              </w:rPr>
              <w:t xml:space="preserve"> </w:t>
            </w:r>
          </w:p>
          <w:p w14:paraId="698CC78C" w14:textId="77777777" w:rsidR="008760D3" w:rsidRDefault="008760D3" w:rsidP="008760D3">
            <w:pPr>
              <w:spacing w:after="0" w:line="259" w:lineRule="auto"/>
              <w:ind w:left="0" w:firstLine="0"/>
              <w:jc w:val="center"/>
            </w:pPr>
            <w:r>
              <w:rPr>
                <w:rFonts w:ascii="Arial" w:eastAsia="Arial" w:hAnsi="Arial" w:cs="Arial"/>
                <w:b/>
                <w:sz w:val="28"/>
                <w:u w:val="single" w:color="000000"/>
              </w:rPr>
              <w:t>How improvement will be</w:t>
            </w:r>
            <w:r>
              <w:rPr>
                <w:rFonts w:ascii="Arial" w:eastAsia="Arial" w:hAnsi="Arial" w:cs="Arial"/>
                <w:b/>
                <w:sz w:val="28"/>
              </w:rPr>
              <w:t xml:space="preserve"> </w:t>
            </w:r>
            <w:r>
              <w:rPr>
                <w:rFonts w:ascii="Arial" w:eastAsia="Arial" w:hAnsi="Arial" w:cs="Arial"/>
                <w:b/>
                <w:sz w:val="28"/>
                <w:u w:val="single" w:color="000000"/>
              </w:rPr>
              <w:t>measured</w:t>
            </w:r>
            <w:r>
              <w:rPr>
                <w:rFonts w:ascii="Arial" w:eastAsia="Arial" w:hAnsi="Arial" w:cs="Arial"/>
                <w:b/>
                <w:sz w:val="28"/>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58D03653" w14:textId="77777777" w:rsidR="008760D3" w:rsidRDefault="008760D3" w:rsidP="008760D3">
            <w:pPr>
              <w:spacing w:after="0" w:line="259" w:lineRule="auto"/>
              <w:ind w:left="11" w:firstLine="0"/>
              <w:jc w:val="center"/>
            </w:pPr>
            <w:r>
              <w:rPr>
                <w:rFonts w:ascii="Arial" w:eastAsia="Arial" w:hAnsi="Arial" w:cs="Arial"/>
                <w:b/>
                <w:sz w:val="32"/>
              </w:rPr>
              <w:t xml:space="preserve"> </w:t>
            </w:r>
          </w:p>
          <w:p w14:paraId="46C100A5" w14:textId="77777777" w:rsidR="008760D3" w:rsidRDefault="008760D3" w:rsidP="008760D3">
            <w:pPr>
              <w:spacing w:after="0" w:line="259" w:lineRule="auto"/>
              <w:ind w:left="53" w:right="52" w:firstLine="0"/>
              <w:jc w:val="center"/>
            </w:pPr>
            <w:r>
              <w:rPr>
                <w:rFonts w:ascii="Arial" w:eastAsia="Arial" w:hAnsi="Arial" w:cs="Arial"/>
                <w:b/>
                <w:sz w:val="28"/>
                <w:u w:val="single" w:color="000000"/>
              </w:rPr>
              <w:t>Timescale</w:t>
            </w:r>
            <w:r>
              <w:rPr>
                <w:rFonts w:ascii="Arial" w:eastAsia="Arial" w:hAnsi="Arial" w:cs="Arial"/>
                <w:b/>
                <w:sz w:val="28"/>
              </w:rPr>
              <w:t xml:space="preserve"> </w:t>
            </w:r>
            <w:r>
              <w:rPr>
                <w:rFonts w:ascii="Arial" w:eastAsia="Arial" w:hAnsi="Arial" w:cs="Arial"/>
                <w:b/>
                <w:sz w:val="28"/>
                <w:u w:val="single" w:color="000000"/>
              </w:rPr>
              <w:t>for target</w:t>
            </w:r>
            <w:r>
              <w:rPr>
                <w:rFonts w:ascii="Arial" w:eastAsia="Arial" w:hAnsi="Arial" w:cs="Arial"/>
                <w:b/>
                <w:sz w:val="28"/>
              </w:rPr>
              <w:t xml:space="preserve"> </w:t>
            </w:r>
          </w:p>
        </w:tc>
      </w:tr>
      <w:tr w:rsidR="008760D3" w14:paraId="7A98D489" w14:textId="77777777" w:rsidTr="008760D3">
        <w:trPr>
          <w:trHeight w:val="530"/>
        </w:trPr>
        <w:tc>
          <w:tcPr>
            <w:tcW w:w="1975" w:type="dxa"/>
            <w:tcBorders>
              <w:top w:val="single" w:sz="4" w:space="0" w:color="000000"/>
              <w:left w:val="single" w:sz="4" w:space="0" w:color="000000"/>
              <w:bottom w:val="single" w:sz="4" w:space="0" w:color="000000"/>
              <w:right w:val="single" w:sz="4" w:space="0" w:color="000000"/>
            </w:tcBorders>
          </w:tcPr>
          <w:p w14:paraId="13914F56"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489D466C"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40" w:type="dxa"/>
            <w:tcBorders>
              <w:top w:val="single" w:sz="4" w:space="0" w:color="000000"/>
              <w:left w:val="single" w:sz="4" w:space="0" w:color="000000"/>
              <w:bottom w:val="single" w:sz="4" w:space="0" w:color="000000"/>
              <w:right w:val="single" w:sz="4" w:space="0" w:color="000000"/>
            </w:tcBorders>
          </w:tcPr>
          <w:p w14:paraId="54A36F34" w14:textId="77777777" w:rsidR="008760D3" w:rsidRDefault="008760D3" w:rsidP="008760D3">
            <w:pPr>
              <w:spacing w:after="0" w:line="259" w:lineRule="auto"/>
              <w:ind w:left="0" w:firstLine="0"/>
            </w:pPr>
            <w:r>
              <w:rPr>
                <w:rFonts w:ascii="Arial" w:eastAsia="Arial" w:hAnsi="Arial" w:cs="Arial"/>
                <w:b/>
                <w:sz w:val="32"/>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1CEE1328" w14:textId="77777777" w:rsidR="008760D3" w:rsidRDefault="008760D3" w:rsidP="008760D3">
            <w:pPr>
              <w:spacing w:after="0" w:line="259" w:lineRule="auto"/>
              <w:ind w:left="0" w:firstLine="0"/>
            </w:pPr>
            <w:r>
              <w:rPr>
                <w:rFonts w:ascii="Arial" w:eastAsia="Arial" w:hAnsi="Arial" w:cs="Arial"/>
                <w:b/>
                <w:sz w:val="32"/>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7461A345" w14:textId="77777777" w:rsidR="008760D3" w:rsidRDefault="008760D3" w:rsidP="008760D3">
            <w:pPr>
              <w:spacing w:after="0" w:line="259" w:lineRule="auto"/>
              <w:ind w:left="0" w:firstLine="0"/>
            </w:pPr>
            <w:r>
              <w:rPr>
                <w:rFonts w:ascii="Arial" w:eastAsia="Arial" w:hAnsi="Arial" w:cs="Arial"/>
                <w:b/>
                <w:sz w:val="32"/>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60C181AE" w14:textId="77777777" w:rsidR="008760D3" w:rsidRDefault="008760D3" w:rsidP="008760D3">
            <w:pPr>
              <w:spacing w:after="0" w:line="259" w:lineRule="auto"/>
              <w:ind w:left="0" w:firstLine="0"/>
            </w:pPr>
            <w:r>
              <w:rPr>
                <w:rFonts w:ascii="Arial" w:eastAsia="Arial" w:hAnsi="Arial" w:cs="Arial"/>
                <w:b/>
                <w:sz w:val="32"/>
              </w:rPr>
              <w:t xml:space="preserve"> </w:t>
            </w:r>
          </w:p>
        </w:tc>
      </w:tr>
      <w:tr w:rsidR="008760D3" w14:paraId="47B1DA85" w14:textId="77777777" w:rsidTr="008760D3">
        <w:trPr>
          <w:trHeight w:val="377"/>
        </w:trPr>
        <w:tc>
          <w:tcPr>
            <w:tcW w:w="1975" w:type="dxa"/>
            <w:tcBorders>
              <w:top w:val="single" w:sz="4" w:space="0" w:color="000000"/>
              <w:left w:val="single" w:sz="4" w:space="0" w:color="000000"/>
              <w:bottom w:val="single" w:sz="4" w:space="0" w:color="000000"/>
              <w:right w:val="single" w:sz="4" w:space="0" w:color="000000"/>
            </w:tcBorders>
          </w:tcPr>
          <w:p w14:paraId="541E944A"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342BB2ED"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40" w:type="dxa"/>
            <w:tcBorders>
              <w:top w:val="single" w:sz="4" w:space="0" w:color="000000"/>
              <w:left w:val="single" w:sz="4" w:space="0" w:color="000000"/>
              <w:bottom w:val="single" w:sz="4" w:space="0" w:color="000000"/>
              <w:right w:val="single" w:sz="4" w:space="0" w:color="000000"/>
            </w:tcBorders>
          </w:tcPr>
          <w:p w14:paraId="0B7BF1FC" w14:textId="77777777" w:rsidR="008760D3" w:rsidRDefault="008760D3" w:rsidP="008760D3">
            <w:pPr>
              <w:spacing w:after="0" w:line="259" w:lineRule="auto"/>
              <w:ind w:left="0" w:firstLine="0"/>
            </w:pPr>
            <w:r>
              <w:rPr>
                <w:rFonts w:ascii="Arial" w:eastAsia="Arial" w:hAnsi="Arial" w:cs="Arial"/>
                <w:b/>
                <w:sz w:val="32"/>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2CFF19C1" w14:textId="77777777" w:rsidR="008760D3" w:rsidRDefault="008760D3" w:rsidP="008760D3">
            <w:pPr>
              <w:spacing w:after="0" w:line="259" w:lineRule="auto"/>
              <w:ind w:left="0" w:firstLine="0"/>
            </w:pPr>
            <w:r>
              <w:rPr>
                <w:rFonts w:ascii="Arial" w:eastAsia="Arial" w:hAnsi="Arial" w:cs="Arial"/>
                <w:b/>
                <w:sz w:val="32"/>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518BC659" w14:textId="77777777" w:rsidR="008760D3" w:rsidRDefault="008760D3" w:rsidP="008760D3">
            <w:pPr>
              <w:spacing w:after="0" w:line="259" w:lineRule="auto"/>
              <w:ind w:left="0" w:firstLine="0"/>
            </w:pPr>
            <w:r>
              <w:rPr>
                <w:rFonts w:ascii="Arial" w:eastAsia="Arial" w:hAnsi="Arial" w:cs="Arial"/>
                <w:b/>
                <w:sz w:val="32"/>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7A4517E0" w14:textId="77777777" w:rsidR="008760D3" w:rsidRDefault="008760D3" w:rsidP="008760D3">
            <w:pPr>
              <w:spacing w:after="0" w:line="259" w:lineRule="auto"/>
              <w:ind w:left="0" w:firstLine="0"/>
            </w:pPr>
            <w:r>
              <w:rPr>
                <w:rFonts w:ascii="Arial" w:eastAsia="Arial" w:hAnsi="Arial" w:cs="Arial"/>
                <w:b/>
                <w:sz w:val="32"/>
              </w:rPr>
              <w:t xml:space="preserve"> </w:t>
            </w:r>
          </w:p>
        </w:tc>
      </w:tr>
      <w:tr w:rsidR="008760D3" w14:paraId="6DF1F763" w14:textId="77777777" w:rsidTr="008760D3">
        <w:trPr>
          <w:trHeight w:val="379"/>
        </w:trPr>
        <w:tc>
          <w:tcPr>
            <w:tcW w:w="1975" w:type="dxa"/>
            <w:tcBorders>
              <w:top w:val="single" w:sz="4" w:space="0" w:color="000000"/>
              <w:left w:val="single" w:sz="4" w:space="0" w:color="000000"/>
              <w:bottom w:val="single" w:sz="4" w:space="0" w:color="000000"/>
              <w:right w:val="single" w:sz="4" w:space="0" w:color="000000"/>
            </w:tcBorders>
          </w:tcPr>
          <w:p w14:paraId="0D18FAC2"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1258A12C"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40" w:type="dxa"/>
            <w:tcBorders>
              <w:top w:val="single" w:sz="4" w:space="0" w:color="000000"/>
              <w:left w:val="single" w:sz="4" w:space="0" w:color="000000"/>
              <w:bottom w:val="single" w:sz="4" w:space="0" w:color="000000"/>
              <w:right w:val="single" w:sz="4" w:space="0" w:color="000000"/>
            </w:tcBorders>
          </w:tcPr>
          <w:p w14:paraId="6D2BCD67" w14:textId="77777777" w:rsidR="008760D3" w:rsidRDefault="008760D3" w:rsidP="008760D3">
            <w:pPr>
              <w:spacing w:after="0" w:line="259" w:lineRule="auto"/>
              <w:ind w:left="0" w:firstLine="0"/>
            </w:pPr>
            <w:r>
              <w:rPr>
                <w:rFonts w:ascii="Arial" w:eastAsia="Arial" w:hAnsi="Arial" w:cs="Arial"/>
                <w:b/>
                <w:sz w:val="32"/>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4473E001" w14:textId="77777777" w:rsidR="008760D3" w:rsidRDefault="008760D3" w:rsidP="008760D3">
            <w:pPr>
              <w:spacing w:after="0" w:line="259" w:lineRule="auto"/>
              <w:ind w:left="0" w:firstLine="0"/>
            </w:pPr>
            <w:r>
              <w:rPr>
                <w:rFonts w:ascii="Arial" w:eastAsia="Arial" w:hAnsi="Arial" w:cs="Arial"/>
                <w:b/>
                <w:sz w:val="32"/>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2C655C4F" w14:textId="77777777" w:rsidR="008760D3" w:rsidRDefault="008760D3" w:rsidP="008760D3">
            <w:pPr>
              <w:spacing w:after="0" w:line="259" w:lineRule="auto"/>
              <w:ind w:left="0" w:firstLine="0"/>
            </w:pPr>
            <w:r>
              <w:rPr>
                <w:rFonts w:ascii="Arial" w:eastAsia="Arial" w:hAnsi="Arial" w:cs="Arial"/>
                <w:b/>
                <w:sz w:val="32"/>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4793034A" w14:textId="77777777" w:rsidR="008760D3" w:rsidRDefault="008760D3" w:rsidP="008760D3">
            <w:pPr>
              <w:spacing w:after="0" w:line="259" w:lineRule="auto"/>
              <w:ind w:left="0" w:firstLine="0"/>
            </w:pPr>
            <w:r>
              <w:rPr>
                <w:rFonts w:ascii="Arial" w:eastAsia="Arial" w:hAnsi="Arial" w:cs="Arial"/>
                <w:b/>
                <w:sz w:val="32"/>
              </w:rPr>
              <w:t xml:space="preserve"> </w:t>
            </w:r>
          </w:p>
        </w:tc>
      </w:tr>
      <w:tr w:rsidR="008760D3" w14:paraId="27F47CB7" w14:textId="77777777" w:rsidTr="008760D3">
        <w:trPr>
          <w:trHeight w:val="377"/>
        </w:trPr>
        <w:tc>
          <w:tcPr>
            <w:tcW w:w="1975" w:type="dxa"/>
            <w:tcBorders>
              <w:top w:val="single" w:sz="4" w:space="0" w:color="000000"/>
              <w:left w:val="single" w:sz="4" w:space="0" w:color="000000"/>
              <w:bottom w:val="single" w:sz="4" w:space="0" w:color="000000"/>
              <w:right w:val="single" w:sz="4" w:space="0" w:color="000000"/>
            </w:tcBorders>
          </w:tcPr>
          <w:p w14:paraId="76AC7212"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50A105F6"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40" w:type="dxa"/>
            <w:tcBorders>
              <w:top w:val="single" w:sz="4" w:space="0" w:color="000000"/>
              <w:left w:val="single" w:sz="4" w:space="0" w:color="000000"/>
              <w:bottom w:val="single" w:sz="4" w:space="0" w:color="000000"/>
              <w:right w:val="single" w:sz="4" w:space="0" w:color="000000"/>
            </w:tcBorders>
          </w:tcPr>
          <w:p w14:paraId="4C6E9E16" w14:textId="77777777" w:rsidR="008760D3" w:rsidRDefault="008760D3" w:rsidP="008760D3">
            <w:pPr>
              <w:spacing w:after="0" w:line="259" w:lineRule="auto"/>
              <w:ind w:left="0" w:firstLine="0"/>
            </w:pPr>
            <w:r>
              <w:rPr>
                <w:rFonts w:ascii="Arial" w:eastAsia="Arial" w:hAnsi="Arial" w:cs="Arial"/>
                <w:b/>
                <w:sz w:val="32"/>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4AB3852A" w14:textId="77777777" w:rsidR="008760D3" w:rsidRDefault="008760D3" w:rsidP="008760D3">
            <w:pPr>
              <w:spacing w:after="0" w:line="259" w:lineRule="auto"/>
              <w:ind w:left="0" w:firstLine="0"/>
            </w:pPr>
            <w:r>
              <w:rPr>
                <w:rFonts w:ascii="Arial" w:eastAsia="Arial" w:hAnsi="Arial" w:cs="Arial"/>
                <w:b/>
                <w:sz w:val="32"/>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6408678F" w14:textId="77777777" w:rsidR="008760D3" w:rsidRDefault="008760D3" w:rsidP="008760D3">
            <w:pPr>
              <w:spacing w:after="0" w:line="259" w:lineRule="auto"/>
              <w:ind w:left="0" w:firstLine="0"/>
            </w:pPr>
            <w:r>
              <w:rPr>
                <w:rFonts w:ascii="Arial" w:eastAsia="Arial" w:hAnsi="Arial" w:cs="Arial"/>
                <w:b/>
                <w:sz w:val="32"/>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3179C7D8" w14:textId="77777777" w:rsidR="008760D3" w:rsidRDefault="008760D3" w:rsidP="008760D3">
            <w:pPr>
              <w:spacing w:after="0" w:line="259" w:lineRule="auto"/>
              <w:ind w:left="0" w:firstLine="0"/>
            </w:pPr>
            <w:r>
              <w:rPr>
                <w:rFonts w:ascii="Arial" w:eastAsia="Arial" w:hAnsi="Arial" w:cs="Arial"/>
                <w:b/>
                <w:sz w:val="32"/>
              </w:rPr>
              <w:t xml:space="preserve"> </w:t>
            </w:r>
          </w:p>
        </w:tc>
      </w:tr>
      <w:tr w:rsidR="008760D3" w14:paraId="04E74C8C" w14:textId="77777777" w:rsidTr="008760D3">
        <w:trPr>
          <w:trHeight w:val="379"/>
        </w:trPr>
        <w:tc>
          <w:tcPr>
            <w:tcW w:w="1975" w:type="dxa"/>
            <w:tcBorders>
              <w:top w:val="single" w:sz="4" w:space="0" w:color="000000"/>
              <w:left w:val="single" w:sz="4" w:space="0" w:color="000000"/>
              <w:bottom w:val="single" w:sz="4" w:space="0" w:color="000000"/>
              <w:right w:val="single" w:sz="4" w:space="0" w:color="000000"/>
            </w:tcBorders>
          </w:tcPr>
          <w:p w14:paraId="69614AC0"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547D9286"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40" w:type="dxa"/>
            <w:tcBorders>
              <w:top w:val="single" w:sz="4" w:space="0" w:color="000000"/>
              <w:left w:val="single" w:sz="4" w:space="0" w:color="000000"/>
              <w:bottom w:val="single" w:sz="4" w:space="0" w:color="000000"/>
              <w:right w:val="single" w:sz="4" w:space="0" w:color="000000"/>
            </w:tcBorders>
          </w:tcPr>
          <w:p w14:paraId="706AF24C" w14:textId="77777777" w:rsidR="008760D3" w:rsidRDefault="008760D3" w:rsidP="008760D3">
            <w:pPr>
              <w:spacing w:after="0" w:line="259" w:lineRule="auto"/>
              <w:ind w:left="0" w:firstLine="0"/>
            </w:pPr>
            <w:r>
              <w:rPr>
                <w:rFonts w:ascii="Arial" w:eastAsia="Arial" w:hAnsi="Arial" w:cs="Arial"/>
                <w:b/>
                <w:sz w:val="32"/>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51DE42B9" w14:textId="77777777" w:rsidR="008760D3" w:rsidRDefault="008760D3" w:rsidP="008760D3">
            <w:pPr>
              <w:spacing w:after="0" w:line="259" w:lineRule="auto"/>
              <w:ind w:left="0" w:firstLine="0"/>
            </w:pPr>
            <w:r>
              <w:rPr>
                <w:rFonts w:ascii="Arial" w:eastAsia="Arial" w:hAnsi="Arial" w:cs="Arial"/>
                <w:b/>
                <w:sz w:val="32"/>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56B28973" w14:textId="77777777" w:rsidR="008760D3" w:rsidRDefault="008760D3" w:rsidP="008760D3">
            <w:pPr>
              <w:spacing w:after="0" w:line="259" w:lineRule="auto"/>
              <w:ind w:left="0" w:firstLine="0"/>
            </w:pPr>
            <w:r>
              <w:rPr>
                <w:rFonts w:ascii="Arial" w:eastAsia="Arial" w:hAnsi="Arial" w:cs="Arial"/>
                <w:b/>
                <w:sz w:val="32"/>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1A4FDD3E" w14:textId="77777777" w:rsidR="008760D3" w:rsidRDefault="008760D3" w:rsidP="008760D3">
            <w:pPr>
              <w:spacing w:after="0" w:line="259" w:lineRule="auto"/>
              <w:ind w:left="0" w:firstLine="0"/>
            </w:pPr>
            <w:r>
              <w:rPr>
                <w:rFonts w:ascii="Arial" w:eastAsia="Arial" w:hAnsi="Arial" w:cs="Arial"/>
                <w:b/>
                <w:sz w:val="32"/>
              </w:rPr>
              <w:t xml:space="preserve"> </w:t>
            </w:r>
          </w:p>
        </w:tc>
      </w:tr>
      <w:tr w:rsidR="008760D3" w14:paraId="5259FCCA" w14:textId="77777777" w:rsidTr="008760D3">
        <w:trPr>
          <w:trHeight w:val="377"/>
        </w:trPr>
        <w:tc>
          <w:tcPr>
            <w:tcW w:w="1975" w:type="dxa"/>
            <w:tcBorders>
              <w:top w:val="single" w:sz="4" w:space="0" w:color="000000"/>
              <w:left w:val="single" w:sz="4" w:space="0" w:color="000000"/>
              <w:bottom w:val="single" w:sz="4" w:space="0" w:color="000000"/>
              <w:right w:val="single" w:sz="4" w:space="0" w:color="000000"/>
            </w:tcBorders>
          </w:tcPr>
          <w:p w14:paraId="3870531A"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4830E7C8"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40" w:type="dxa"/>
            <w:tcBorders>
              <w:top w:val="single" w:sz="4" w:space="0" w:color="000000"/>
              <w:left w:val="single" w:sz="4" w:space="0" w:color="000000"/>
              <w:bottom w:val="single" w:sz="4" w:space="0" w:color="000000"/>
              <w:right w:val="single" w:sz="4" w:space="0" w:color="000000"/>
            </w:tcBorders>
          </w:tcPr>
          <w:p w14:paraId="1738CD9C" w14:textId="77777777" w:rsidR="008760D3" w:rsidRDefault="008760D3" w:rsidP="008760D3">
            <w:pPr>
              <w:spacing w:after="0" w:line="259" w:lineRule="auto"/>
              <w:ind w:left="0" w:firstLine="0"/>
            </w:pPr>
            <w:r>
              <w:rPr>
                <w:rFonts w:ascii="Arial" w:eastAsia="Arial" w:hAnsi="Arial" w:cs="Arial"/>
                <w:b/>
                <w:sz w:val="32"/>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79348700" w14:textId="77777777" w:rsidR="008760D3" w:rsidRDefault="008760D3" w:rsidP="008760D3">
            <w:pPr>
              <w:spacing w:after="0" w:line="259" w:lineRule="auto"/>
              <w:ind w:left="0" w:firstLine="0"/>
            </w:pPr>
            <w:r>
              <w:rPr>
                <w:rFonts w:ascii="Arial" w:eastAsia="Arial" w:hAnsi="Arial" w:cs="Arial"/>
                <w:b/>
                <w:sz w:val="32"/>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6F2C0714" w14:textId="77777777" w:rsidR="008760D3" w:rsidRDefault="008760D3" w:rsidP="008760D3">
            <w:pPr>
              <w:spacing w:after="0" w:line="259" w:lineRule="auto"/>
              <w:ind w:left="0" w:firstLine="0"/>
            </w:pPr>
            <w:r>
              <w:rPr>
                <w:rFonts w:ascii="Arial" w:eastAsia="Arial" w:hAnsi="Arial" w:cs="Arial"/>
                <w:b/>
                <w:sz w:val="32"/>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071882AE" w14:textId="77777777" w:rsidR="008760D3" w:rsidRDefault="008760D3" w:rsidP="008760D3">
            <w:pPr>
              <w:spacing w:after="0" w:line="259" w:lineRule="auto"/>
              <w:ind w:left="0" w:firstLine="0"/>
            </w:pPr>
            <w:r>
              <w:rPr>
                <w:rFonts w:ascii="Arial" w:eastAsia="Arial" w:hAnsi="Arial" w:cs="Arial"/>
                <w:b/>
                <w:sz w:val="32"/>
              </w:rPr>
              <w:t xml:space="preserve"> </w:t>
            </w:r>
          </w:p>
        </w:tc>
      </w:tr>
      <w:tr w:rsidR="008760D3" w14:paraId="2A596BD8" w14:textId="77777777" w:rsidTr="008760D3">
        <w:trPr>
          <w:trHeight w:val="379"/>
        </w:trPr>
        <w:tc>
          <w:tcPr>
            <w:tcW w:w="1975" w:type="dxa"/>
            <w:tcBorders>
              <w:top w:val="single" w:sz="4" w:space="0" w:color="000000"/>
              <w:left w:val="single" w:sz="4" w:space="0" w:color="000000"/>
              <w:bottom w:val="single" w:sz="4" w:space="0" w:color="000000"/>
              <w:right w:val="single" w:sz="4" w:space="0" w:color="000000"/>
            </w:tcBorders>
          </w:tcPr>
          <w:p w14:paraId="6143B855"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7E0384BE"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40" w:type="dxa"/>
            <w:tcBorders>
              <w:top w:val="single" w:sz="4" w:space="0" w:color="000000"/>
              <w:left w:val="single" w:sz="4" w:space="0" w:color="000000"/>
              <w:bottom w:val="single" w:sz="4" w:space="0" w:color="000000"/>
              <w:right w:val="single" w:sz="4" w:space="0" w:color="000000"/>
            </w:tcBorders>
          </w:tcPr>
          <w:p w14:paraId="6808747E" w14:textId="77777777" w:rsidR="008760D3" w:rsidRDefault="008760D3" w:rsidP="008760D3">
            <w:pPr>
              <w:spacing w:after="0" w:line="259" w:lineRule="auto"/>
              <w:ind w:left="0" w:firstLine="0"/>
            </w:pPr>
            <w:r>
              <w:rPr>
                <w:rFonts w:ascii="Arial" w:eastAsia="Arial" w:hAnsi="Arial" w:cs="Arial"/>
                <w:b/>
                <w:sz w:val="32"/>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2769EF33" w14:textId="77777777" w:rsidR="008760D3" w:rsidRDefault="008760D3" w:rsidP="008760D3">
            <w:pPr>
              <w:spacing w:after="0" w:line="259" w:lineRule="auto"/>
              <w:ind w:left="0" w:firstLine="0"/>
            </w:pPr>
            <w:r>
              <w:rPr>
                <w:rFonts w:ascii="Arial" w:eastAsia="Arial" w:hAnsi="Arial" w:cs="Arial"/>
                <w:b/>
                <w:sz w:val="32"/>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260A40CF" w14:textId="77777777" w:rsidR="008760D3" w:rsidRDefault="008760D3" w:rsidP="008760D3">
            <w:pPr>
              <w:spacing w:after="0" w:line="259" w:lineRule="auto"/>
              <w:ind w:left="0" w:firstLine="0"/>
            </w:pPr>
            <w:r>
              <w:rPr>
                <w:rFonts w:ascii="Arial" w:eastAsia="Arial" w:hAnsi="Arial" w:cs="Arial"/>
                <w:b/>
                <w:sz w:val="32"/>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72651166" w14:textId="77777777" w:rsidR="008760D3" w:rsidRDefault="008760D3" w:rsidP="008760D3">
            <w:pPr>
              <w:spacing w:after="0" w:line="259" w:lineRule="auto"/>
              <w:ind w:left="0" w:firstLine="0"/>
            </w:pPr>
            <w:r>
              <w:rPr>
                <w:rFonts w:ascii="Arial" w:eastAsia="Arial" w:hAnsi="Arial" w:cs="Arial"/>
                <w:b/>
                <w:sz w:val="32"/>
              </w:rPr>
              <w:t xml:space="preserve"> </w:t>
            </w:r>
          </w:p>
        </w:tc>
      </w:tr>
      <w:tr w:rsidR="008760D3" w14:paraId="60425A82" w14:textId="77777777" w:rsidTr="008760D3">
        <w:trPr>
          <w:trHeight w:val="377"/>
        </w:trPr>
        <w:tc>
          <w:tcPr>
            <w:tcW w:w="1975" w:type="dxa"/>
            <w:tcBorders>
              <w:top w:val="single" w:sz="4" w:space="0" w:color="000000"/>
              <w:left w:val="single" w:sz="4" w:space="0" w:color="000000"/>
              <w:bottom w:val="single" w:sz="4" w:space="0" w:color="000000"/>
              <w:right w:val="single" w:sz="4" w:space="0" w:color="000000"/>
            </w:tcBorders>
          </w:tcPr>
          <w:p w14:paraId="438B05A0"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4763A1E4"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40" w:type="dxa"/>
            <w:tcBorders>
              <w:top w:val="single" w:sz="4" w:space="0" w:color="000000"/>
              <w:left w:val="single" w:sz="4" w:space="0" w:color="000000"/>
              <w:bottom w:val="single" w:sz="4" w:space="0" w:color="000000"/>
              <w:right w:val="single" w:sz="4" w:space="0" w:color="000000"/>
            </w:tcBorders>
          </w:tcPr>
          <w:p w14:paraId="54468EB4" w14:textId="77777777" w:rsidR="008760D3" w:rsidRDefault="008760D3" w:rsidP="008760D3">
            <w:pPr>
              <w:spacing w:after="0" w:line="259" w:lineRule="auto"/>
              <w:ind w:left="0" w:firstLine="0"/>
            </w:pPr>
            <w:r>
              <w:rPr>
                <w:rFonts w:ascii="Arial" w:eastAsia="Arial" w:hAnsi="Arial" w:cs="Arial"/>
                <w:b/>
                <w:sz w:val="32"/>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31DD784B" w14:textId="77777777" w:rsidR="008760D3" w:rsidRDefault="008760D3" w:rsidP="008760D3">
            <w:pPr>
              <w:spacing w:after="0" w:line="259" w:lineRule="auto"/>
              <w:ind w:left="0" w:firstLine="0"/>
            </w:pPr>
            <w:r>
              <w:rPr>
                <w:rFonts w:ascii="Arial" w:eastAsia="Arial" w:hAnsi="Arial" w:cs="Arial"/>
                <w:b/>
                <w:sz w:val="32"/>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185C941D" w14:textId="77777777" w:rsidR="008760D3" w:rsidRDefault="008760D3" w:rsidP="008760D3">
            <w:pPr>
              <w:spacing w:after="0" w:line="259" w:lineRule="auto"/>
              <w:ind w:left="0" w:firstLine="0"/>
            </w:pPr>
            <w:r>
              <w:rPr>
                <w:rFonts w:ascii="Arial" w:eastAsia="Arial" w:hAnsi="Arial" w:cs="Arial"/>
                <w:b/>
                <w:sz w:val="32"/>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32AADF39" w14:textId="77777777" w:rsidR="008760D3" w:rsidRDefault="008760D3" w:rsidP="008760D3">
            <w:pPr>
              <w:spacing w:after="0" w:line="259" w:lineRule="auto"/>
              <w:ind w:left="0" w:firstLine="0"/>
            </w:pPr>
            <w:r>
              <w:rPr>
                <w:rFonts w:ascii="Arial" w:eastAsia="Arial" w:hAnsi="Arial" w:cs="Arial"/>
                <w:b/>
                <w:sz w:val="32"/>
              </w:rPr>
              <w:t xml:space="preserve"> </w:t>
            </w:r>
          </w:p>
        </w:tc>
      </w:tr>
      <w:tr w:rsidR="008760D3" w14:paraId="749C7ED7" w14:textId="77777777" w:rsidTr="008760D3">
        <w:trPr>
          <w:trHeight w:val="379"/>
        </w:trPr>
        <w:tc>
          <w:tcPr>
            <w:tcW w:w="1975" w:type="dxa"/>
            <w:tcBorders>
              <w:top w:val="single" w:sz="4" w:space="0" w:color="000000"/>
              <w:left w:val="single" w:sz="4" w:space="0" w:color="000000"/>
              <w:bottom w:val="single" w:sz="4" w:space="0" w:color="000000"/>
              <w:right w:val="single" w:sz="4" w:space="0" w:color="000000"/>
            </w:tcBorders>
          </w:tcPr>
          <w:p w14:paraId="6C970E08"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7A023CD1"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40" w:type="dxa"/>
            <w:tcBorders>
              <w:top w:val="single" w:sz="4" w:space="0" w:color="000000"/>
              <w:left w:val="single" w:sz="4" w:space="0" w:color="000000"/>
              <w:bottom w:val="single" w:sz="4" w:space="0" w:color="000000"/>
              <w:right w:val="single" w:sz="4" w:space="0" w:color="000000"/>
            </w:tcBorders>
          </w:tcPr>
          <w:p w14:paraId="42E41E21" w14:textId="77777777" w:rsidR="008760D3" w:rsidRDefault="008760D3" w:rsidP="008760D3">
            <w:pPr>
              <w:spacing w:after="0" w:line="259" w:lineRule="auto"/>
              <w:ind w:left="0" w:firstLine="0"/>
            </w:pPr>
            <w:r>
              <w:rPr>
                <w:rFonts w:ascii="Arial" w:eastAsia="Arial" w:hAnsi="Arial" w:cs="Arial"/>
                <w:b/>
                <w:sz w:val="32"/>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4464A9BC" w14:textId="77777777" w:rsidR="008760D3" w:rsidRDefault="008760D3" w:rsidP="008760D3">
            <w:pPr>
              <w:spacing w:after="0" w:line="259" w:lineRule="auto"/>
              <w:ind w:left="0" w:firstLine="0"/>
            </w:pPr>
            <w:r>
              <w:rPr>
                <w:rFonts w:ascii="Arial" w:eastAsia="Arial" w:hAnsi="Arial" w:cs="Arial"/>
                <w:b/>
                <w:sz w:val="32"/>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64D071A7" w14:textId="77777777" w:rsidR="008760D3" w:rsidRDefault="008760D3" w:rsidP="008760D3">
            <w:pPr>
              <w:spacing w:after="0" w:line="259" w:lineRule="auto"/>
              <w:ind w:left="0" w:firstLine="0"/>
            </w:pPr>
            <w:r>
              <w:rPr>
                <w:rFonts w:ascii="Arial" w:eastAsia="Arial" w:hAnsi="Arial" w:cs="Arial"/>
                <w:b/>
                <w:sz w:val="32"/>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2BA50423" w14:textId="77777777" w:rsidR="008760D3" w:rsidRDefault="008760D3" w:rsidP="008760D3">
            <w:pPr>
              <w:spacing w:after="0" w:line="259" w:lineRule="auto"/>
              <w:ind w:left="0" w:firstLine="0"/>
            </w:pPr>
            <w:r>
              <w:rPr>
                <w:rFonts w:ascii="Arial" w:eastAsia="Arial" w:hAnsi="Arial" w:cs="Arial"/>
                <w:b/>
                <w:sz w:val="32"/>
              </w:rPr>
              <w:t xml:space="preserve"> </w:t>
            </w:r>
          </w:p>
        </w:tc>
      </w:tr>
      <w:tr w:rsidR="008760D3" w14:paraId="5F592D08" w14:textId="77777777" w:rsidTr="008760D3">
        <w:trPr>
          <w:trHeight w:val="377"/>
        </w:trPr>
        <w:tc>
          <w:tcPr>
            <w:tcW w:w="1975" w:type="dxa"/>
            <w:tcBorders>
              <w:top w:val="single" w:sz="4" w:space="0" w:color="000000"/>
              <w:left w:val="single" w:sz="4" w:space="0" w:color="000000"/>
              <w:bottom w:val="single" w:sz="4" w:space="0" w:color="000000"/>
              <w:right w:val="single" w:sz="4" w:space="0" w:color="000000"/>
            </w:tcBorders>
          </w:tcPr>
          <w:p w14:paraId="32BAECED"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48200C73"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40" w:type="dxa"/>
            <w:tcBorders>
              <w:top w:val="single" w:sz="4" w:space="0" w:color="000000"/>
              <w:left w:val="single" w:sz="4" w:space="0" w:color="000000"/>
              <w:bottom w:val="single" w:sz="4" w:space="0" w:color="000000"/>
              <w:right w:val="single" w:sz="4" w:space="0" w:color="000000"/>
            </w:tcBorders>
          </w:tcPr>
          <w:p w14:paraId="108A7524" w14:textId="77777777" w:rsidR="008760D3" w:rsidRDefault="008760D3" w:rsidP="008760D3">
            <w:pPr>
              <w:spacing w:after="0" w:line="259" w:lineRule="auto"/>
              <w:ind w:left="0" w:firstLine="0"/>
            </w:pPr>
            <w:r>
              <w:rPr>
                <w:rFonts w:ascii="Arial" w:eastAsia="Arial" w:hAnsi="Arial" w:cs="Arial"/>
                <w:b/>
                <w:sz w:val="32"/>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2ABCA5FE" w14:textId="77777777" w:rsidR="008760D3" w:rsidRDefault="008760D3" w:rsidP="008760D3">
            <w:pPr>
              <w:spacing w:after="0" w:line="259" w:lineRule="auto"/>
              <w:ind w:left="0" w:firstLine="0"/>
            </w:pPr>
            <w:r>
              <w:rPr>
                <w:rFonts w:ascii="Arial" w:eastAsia="Arial" w:hAnsi="Arial" w:cs="Arial"/>
                <w:b/>
                <w:sz w:val="32"/>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2238D8CB" w14:textId="77777777" w:rsidR="008760D3" w:rsidRDefault="008760D3" w:rsidP="008760D3">
            <w:pPr>
              <w:spacing w:after="0" w:line="259" w:lineRule="auto"/>
              <w:ind w:left="0" w:firstLine="0"/>
            </w:pPr>
            <w:r>
              <w:rPr>
                <w:rFonts w:ascii="Arial" w:eastAsia="Arial" w:hAnsi="Arial" w:cs="Arial"/>
                <w:b/>
                <w:sz w:val="32"/>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79E19D36" w14:textId="77777777" w:rsidR="008760D3" w:rsidRDefault="008760D3" w:rsidP="008760D3">
            <w:pPr>
              <w:spacing w:after="0" w:line="259" w:lineRule="auto"/>
              <w:ind w:left="0" w:firstLine="0"/>
            </w:pPr>
            <w:r>
              <w:rPr>
                <w:rFonts w:ascii="Arial" w:eastAsia="Arial" w:hAnsi="Arial" w:cs="Arial"/>
                <w:b/>
                <w:sz w:val="32"/>
              </w:rPr>
              <w:t xml:space="preserve"> </w:t>
            </w:r>
          </w:p>
        </w:tc>
      </w:tr>
      <w:tr w:rsidR="008760D3" w14:paraId="06C6F626" w14:textId="77777777" w:rsidTr="008760D3">
        <w:trPr>
          <w:trHeight w:val="379"/>
        </w:trPr>
        <w:tc>
          <w:tcPr>
            <w:tcW w:w="1975" w:type="dxa"/>
            <w:tcBorders>
              <w:top w:val="single" w:sz="4" w:space="0" w:color="000000"/>
              <w:left w:val="single" w:sz="4" w:space="0" w:color="000000"/>
              <w:bottom w:val="single" w:sz="4" w:space="0" w:color="000000"/>
              <w:right w:val="single" w:sz="4" w:space="0" w:color="000000"/>
            </w:tcBorders>
          </w:tcPr>
          <w:p w14:paraId="7B217507"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4D9387AD" w14:textId="77777777" w:rsidR="008760D3" w:rsidRDefault="008760D3" w:rsidP="008760D3">
            <w:pPr>
              <w:spacing w:after="0" w:line="259" w:lineRule="auto"/>
              <w:ind w:left="0" w:firstLine="0"/>
            </w:pPr>
            <w:r>
              <w:rPr>
                <w:rFonts w:ascii="Arial" w:eastAsia="Arial" w:hAnsi="Arial" w:cs="Arial"/>
                <w:b/>
                <w:sz w:val="32"/>
              </w:rPr>
              <w:t xml:space="preserve"> </w:t>
            </w:r>
          </w:p>
        </w:tc>
        <w:tc>
          <w:tcPr>
            <w:tcW w:w="2340" w:type="dxa"/>
            <w:tcBorders>
              <w:top w:val="single" w:sz="4" w:space="0" w:color="000000"/>
              <w:left w:val="single" w:sz="4" w:space="0" w:color="000000"/>
              <w:bottom w:val="single" w:sz="4" w:space="0" w:color="000000"/>
              <w:right w:val="single" w:sz="4" w:space="0" w:color="000000"/>
            </w:tcBorders>
          </w:tcPr>
          <w:p w14:paraId="2FC8D4AF" w14:textId="77777777" w:rsidR="008760D3" w:rsidRDefault="008760D3" w:rsidP="008760D3">
            <w:pPr>
              <w:spacing w:after="0" w:line="259" w:lineRule="auto"/>
              <w:ind w:left="0" w:firstLine="0"/>
            </w:pPr>
            <w:r>
              <w:rPr>
                <w:rFonts w:ascii="Arial" w:eastAsia="Arial" w:hAnsi="Arial" w:cs="Arial"/>
                <w:b/>
                <w:sz w:val="32"/>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46941970" w14:textId="77777777" w:rsidR="008760D3" w:rsidRDefault="008760D3" w:rsidP="008760D3">
            <w:pPr>
              <w:spacing w:after="0" w:line="259" w:lineRule="auto"/>
              <w:ind w:left="0" w:firstLine="0"/>
            </w:pPr>
            <w:r>
              <w:rPr>
                <w:rFonts w:ascii="Arial" w:eastAsia="Arial" w:hAnsi="Arial" w:cs="Arial"/>
                <w:b/>
                <w:sz w:val="32"/>
              </w:rPr>
              <w:t xml:space="preserve"> </w:t>
            </w:r>
          </w:p>
        </w:tc>
        <w:tc>
          <w:tcPr>
            <w:tcW w:w="3601" w:type="dxa"/>
            <w:tcBorders>
              <w:top w:val="single" w:sz="4" w:space="0" w:color="000000"/>
              <w:left w:val="single" w:sz="4" w:space="0" w:color="000000"/>
              <w:bottom w:val="single" w:sz="4" w:space="0" w:color="000000"/>
              <w:right w:val="single" w:sz="4" w:space="0" w:color="000000"/>
            </w:tcBorders>
          </w:tcPr>
          <w:p w14:paraId="3AA0ABB0" w14:textId="77777777" w:rsidR="008760D3" w:rsidRDefault="008760D3" w:rsidP="008760D3">
            <w:pPr>
              <w:spacing w:after="0" w:line="259" w:lineRule="auto"/>
              <w:ind w:left="0" w:firstLine="0"/>
            </w:pPr>
            <w:r>
              <w:rPr>
                <w:rFonts w:ascii="Arial" w:eastAsia="Arial" w:hAnsi="Arial" w:cs="Arial"/>
                <w:b/>
                <w:sz w:val="32"/>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40E75C26" w14:textId="77777777" w:rsidR="008760D3" w:rsidRDefault="008760D3" w:rsidP="008760D3">
            <w:pPr>
              <w:spacing w:after="0" w:line="259" w:lineRule="auto"/>
              <w:ind w:left="0" w:firstLine="0"/>
            </w:pPr>
            <w:r>
              <w:rPr>
                <w:rFonts w:ascii="Arial" w:eastAsia="Arial" w:hAnsi="Arial" w:cs="Arial"/>
                <w:b/>
                <w:sz w:val="32"/>
              </w:rPr>
              <w:t xml:space="preserve"> </w:t>
            </w:r>
          </w:p>
        </w:tc>
      </w:tr>
    </w:tbl>
    <w:p w14:paraId="19DDC934" w14:textId="77777777" w:rsidR="008760D3" w:rsidRDefault="008760D3" w:rsidP="008760D3">
      <w:pPr>
        <w:spacing w:after="0" w:line="259" w:lineRule="auto"/>
        <w:ind w:left="0" w:firstLine="0"/>
      </w:pPr>
      <w:r>
        <w:rPr>
          <w:rFonts w:ascii="Arial" w:eastAsia="Arial" w:hAnsi="Arial" w:cs="Arial"/>
          <w:b/>
          <w:sz w:val="32"/>
        </w:rPr>
        <w:t xml:space="preserve"> </w:t>
      </w:r>
    </w:p>
    <w:p w14:paraId="6C7C889C" w14:textId="77777777" w:rsidR="008760D3" w:rsidRDefault="008760D3" w:rsidP="008760D3">
      <w:pPr>
        <w:spacing w:after="0" w:line="259" w:lineRule="auto"/>
        <w:ind w:left="0" w:firstLine="0"/>
      </w:pPr>
      <w:r>
        <w:t xml:space="preserve"> </w:t>
      </w:r>
    </w:p>
    <w:p w14:paraId="0091B5C6" w14:textId="77777777" w:rsidR="008760D3" w:rsidRDefault="008760D3" w:rsidP="008760D3">
      <w:pPr>
        <w:spacing w:after="0" w:line="259" w:lineRule="auto"/>
        <w:ind w:left="0" w:firstLine="0"/>
      </w:pPr>
      <w:r>
        <w:t xml:space="preserve"> </w:t>
      </w:r>
    </w:p>
    <w:p w14:paraId="70F70C06" w14:textId="77777777" w:rsidR="008760D3" w:rsidRDefault="008760D3" w:rsidP="008760D3">
      <w:pPr>
        <w:spacing w:after="0" w:line="259" w:lineRule="auto"/>
        <w:ind w:left="0" w:firstLine="0"/>
      </w:pPr>
      <w:r>
        <w:rPr>
          <w:rFonts w:ascii="Times New Roman" w:eastAsia="Times New Roman" w:hAnsi="Times New Roman" w:cs="Times New Roman"/>
        </w:rPr>
        <w:t xml:space="preserve"> </w:t>
      </w:r>
    </w:p>
    <w:p w14:paraId="50952AA1" w14:textId="77777777" w:rsidR="008760D3" w:rsidRDefault="008760D3" w:rsidP="008760D3">
      <w:pPr>
        <w:spacing w:after="0" w:line="259" w:lineRule="auto"/>
        <w:ind w:left="0" w:firstLine="0"/>
      </w:pPr>
      <w:r>
        <w:rPr>
          <w:rFonts w:ascii="Times New Roman" w:eastAsia="Times New Roman" w:hAnsi="Times New Roman" w:cs="Times New Roman"/>
        </w:rPr>
        <w:t xml:space="preserve"> </w:t>
      </w:r>
    </w:p>
    <w:p w14:paraId="05914FD0" w14:textId="77777777" w:rsidR="008760D3" w:rsidRDefault="008760D3" w:rsidP="008760D3">
      <w:pPr>
        <w:spacing w:after="957" w:line="259" w:lineRule="auto"/>
        <w:ind w:left="0" w:firstLine="0"/>
      </w:pPr>
      <w:r>
        <w:rPr>
          <w:rFonts w:ascii="Times New Roman" w:eastAsia="Times New Roman" w:hAnsi="Times New Roman" w:cs="Times New Roman"/>
        </w:rPr>
        <w:t xml:space="preserve"> </w:t>
      </w:r>
    </w:p>
    <w:p w14:paraId="32AF9290" w14:textId="7AD2E3BC" w:rsidR="008760D3" w:rsidRDefault="008760D3" w:rsidP="008760D3">
      <w:pPr>
        <w:tabs>
          <w:tab w:val="center" w:pos="4153"/>
          <w:tab w:val="center" w:pos="6981"/>
        </w:tabs>
        <w:spacing w:after="354" w:line="259" w:lineRule="auto"/>
        <w:ind w:left="-15" w:firstLine="0"/>
      </w:pPr>
      <w:r>
        <w:rPr>
          <w:noProof/>
        </w:rPr>
        <w:drawing>
          <wp:inline distT="0" distB="0" distL="0" distR="0" wp14:anchorId="07778FCC" wp14:editId="6321961C">
            <wp:extent cx="7466965" cy="3999334"/>
            <wp:effectExtent l="0" t="0" r="635" b="1270"/>
            <wp:docPr id="13797" name="Picture 13797"/>
            <wp:cNvGraphicFramePr/>
            <a:graphic xmlns:a="http://schemas.openxmlformats.org/drawingml/2006/main">
              <a:graphicData uri="http://schemas.openxmlformats.org/drawingml/2006/picture">
                <pic:pic xmlns:pic="http://schemas.openxmlformats.org/drawingml/2006/picture">
                  <pic:nvPicPr>
                    <pic:cNvPr id="13797" name="Picture 13797"/>
                    <pic:cNvPicPr/>
                  </pic:nvPicPr>
                  <pic:blipFill>
                    <a:blip r:embed="rId19"/>
                    <a:stretch>
                      <a:fillRect/>
                    </a:stretch>
                  </pic:blipFill>
                  <pic:spPr>
                    <a:xfrm>
                      <a:off x="0" y="0"/>
                      <a:ext cx="7466965" cy="3999334"/>
                    </a:xfrm>
                    <a:prstGeom prst="rect">
                      <a:avLst/>
                    </a:prstGeom>
                  </pic:spPr>
                </pic:pic>
              </a:graphicData>
            </a:graphic>
          </wp:inline>
        </w:drawing>
      </w:r>
      <w:r>
        <w:t xml:space="preserve"> </w:t>
      </w:r>
      <w:r>
        <w:tab/>
        <w:t xml:space="preserve"> </w:t>
      </w:r>
      <w:r>
        <w:tab/>
      </w:r>
      <w:r>
        <w:rPr>
          <w:rFonts w:ascii="Times New Roman" w:eastAsia="Times New Roman" w:hAnsi="Times New Roman" w:cs="Times New Roman"/>
        </w:rPr>
        <w:t xml:space="preserve">38 </w:t>
      </w:r>
    </w:p>
    <w:p w14:paraId="14967A67" w14:textId="19592F8C" w:rsidR="008760D3" w:rsidRDefault="008760D3" w:rsidP="008760D3">
      <w:pPr>
        <w:spacing w:after="1250" w:line="259" w:lineRule="auto"/>
        <w:ind w:left="0" w:firstLine="0"/>
        <w:jc w:val="right"/>
      </w:pPr>
    </w:p>
    <w:p w14:paraId="6BE27DF5" w14:textId="77777777" w:rsidR="008760D3" w:rsidRDefault="008760D3" w:rsidP="008760D3">
      <w:pPr>
        <w:tabs>
          <w:tab w:val="center" w:pos="4153"/>
          <w:tab w:val="center" w:pos="6981"/>
        </w:tabs>
        <w:spacing w:after="354" w:line="259" w:lineRule="auto"/>
        <w:ind w:left="-15" w:firstLine="0"/>
      </w:pPr>
      <w:r>
        <w:t xml:space="preserve"> </w:t>
      </w:r>
      <w:r>
        <w:tab/>
        <w:t xml:space="preserve"> </w:t>
      </w:r>
      <w:r>
        <w:tab/>
      </w:r>
      <w:r>
        <w:rPr>
          <w:rFonts w:ascii="Times New Roman" w:eastAsia="Times New Roman" w:hAnsi="Times New Roman" w:cs="Times New Roman"/>
        </w:rPr>
        <w:t xml:space="preserve">39 </w:t>
      </w:r>
    </w:p>
    <w:p w14:paraId="073C7A6F" w14:textId="77777777" w:rsidR="0063108B" w:rsidRDefault="0063108B" w:rsidP="0063108B">
      <w:pPr>
        <w:spacing w:after="0" w:line="259" w:lineRule="auto"/>
        <w:ind w:left="720" w:firstLine="0"/>
      </w:pPr>
    </w:p>
    <w:sectPr w:rsidR="0063108B" w:rsidSect="008760D3">
      <w:headerReference w:type="even" r:id="rId20"/>
      <w:headerReference w:type="default" r:id="rId21"/>
      <w:footerReference w:type="even" r:id="rId22"/>
      <w:footerReference w:type="default" r:id="rId23"/>
      <w:headerReference w:type="first" r:id="rId24"/>
      <w:footerReference w:type="first" r:id="rId25"/>
      <w:footnotePr>
        <w:numRestart w:val="eachPage"/>
      </w:footnotePr>
      <w:pgSz w:w="16443" w:h="11907" w:orient="landscape"/>
      <w:pgMar w:top="709" w:right="2342" w:bottom="709" w:left="2342"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92025" w14:textId="77777777" w:rsidR="008760D3" w:rsidRDefault="008760D3" w:rsidP="00A86736">
      <w:pPr>
        <w:spacing w:after="0" w:line="240" w:lineRule="auto"/>
      </w:pPr>
      <w:r>
        <w:separator/>
      </w:r>
    </w:p>
  </w:endnote>
  <w:endnote w:type="continuationSeparator" w:id="0">
    <w:p w14:paraId="1BF16182" w14:textId="77777777" w:rsidR="008760D3" w:rsidRDefault="008760D3" w:rsidP="00A86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4621F" w14:textId="77777777" w:rsidR="008760D3" w:rsidRDefault="008760D3">
    <w:pPr>
      <w:tabs>
        <w:tab w:val="center" w:pos="483"/>
        <w:tab w:val="center" w:pos="4638"/>
      </w:tabs>
      <w:spacing w:after="0" w:line="259" w:lineRule="auto"/>
      <w:ind w:left="0" w:firstLine="0"/>
    </w:pPr>
    <w:r>
      <w:rPr>
        <w:rFonts w:ascii="Calibri" w:eastAsia="Calibri" w:hAnsi="Calibri" w:cs="Calibri"/>
        <w:sz w:val="22"/>
      </w:rPr>
      <w:tab/>
    </w:r>
    <w:r>
      <w:t xml:space="preserve"> </w:t>
    </w:r>
    <w: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t xml:space="preserve"> </w:t>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6ACF8" w14:textId="77777777" w:rsidR="008760D3" w:rsidRDefault="008760D3">
    <w:pPr>
      <w:tabs>
        <w:tab w:val="center" w:pos="483"/>
        <w:tab w:val="center" w:pos="4638"/>
      </w:tabs>
      <w:spacing w:after="0" w:line="259" w:lineRule="auto"/>
      <w:ind w:left="0" w:firstLine="0"/>
    </w:pPr>
    <w:r>
      <w:rPr>
        <w:rFonts w:ascii="Calibri" w:eastAsia="Calibri" w:hAnsi="Calibri" w:cs="Calibri"/>
        <w:sz w:val="22"/>
      </w:rPr>
      <w:tab/>
    </w:r>
    <w:r>
      <w:t xml:space="preserve"> </w:t>
    </w:r>
    <w: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t xml:space="preserve"> </w:t>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8E7D7" w14:textId="77777777" w:rsidR="008760D3" w:rsidRDefault="008760D3">
    <w:pPr>
      <w:tabs>
        <w:tab w:val="center" w:pos="483"/>
        <w:tab w:val="center" w:pos="4638"/>
      </w:tabs>
      <w:spacing w:after="0" w:line="259" w:lineRule="auto"/>
      <w:ind w:left="0" w:firstLine="0"/>
    </w:pPr>
    <w:r>
      <w:rPr>
        <w:rFonts w:ascii="Calibri" w:eastAsia="Calibri" w:hAnsi="Calibri" w:cs="Calibri"/>
        <w:sz w:val="22"/>
      </w:rPr>
      <w:tab/>
    </w:r>
    <w:r>
      <w:t xml:space="preserve"> </w:t>
    </w:r>
    <w: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t xml:space="preserve"> </w:t>
    </w:r>
    <w:r>
      <w:rPr>
        <w:rFonts w:ascii="Times New Roman" w:eastAsia="Times New Roman" w:hAnsi="Times New Roman" w:cs="Times New Roman"/>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8A42C" w14:textId="77777777" w:rsidR="008760D3" w:rsidRDefault="008760D3">
    <w:pPr>
      <w:spacing w:after="0" w:line="259" w:lineRule="auto"/>
      <w:ind w:left="0" w:right="219" w:firstLine="0"/>
      <w:jc w:val="right"/>
    </w:pPr>
    <w:r>
      <w:t xml:space="preserve">Page </w:t>
    </w:r>
    <w:r>
      <w:fldChar w:fldCharType="begin"/>
    </w:r>
    <w:r>
      <w:instrText xml:space="preserve"> PAGE   \* MERGEFORMAT </w:instrText>
    </w:r>
    <w:r>
      <w:fldChar w:fldCharType="separate"/>
    </w:r>
    <w:r>
      <w:rPr>
        <w:rFonts w:ascii="Arial" w:eastAsia="Arial" w:hAnsi="Arial" w:cs="Arial"/>
        <w:b/>
      </w:rPr>
      <w:t>1</w:t>
    </w:r>
    <w:r>
      <w:rPr>
        <w:b/>
      </w:rPr>
      <w:fldChar w:fldCharType="end"/>
    </w:r>
    <w:r>
      <w:t xml:space="preserve"> of </w:t>
    </w:r>
    <w:r>
      <w:rPr>
        <w:rFonts w:ascii="Arial" w:eastAsia="Arial" w:hAnsi="Arial" w:cs="Arial"/>
        <w:b/>
      </w:rPr>
      <w:t>9</w:t>
    </w:r>
    <w:r>
      <w:t xml:space="preserve"> </w:t>
    </w:r>
  </w:p>
  <w:p w14:paraId="501F0779" w14:textId="77777777" w:rsidR="008760D3" w:rsidRDefault="008760D3">
    <w:pPr>
      <w:spacing w:after="0" w:line="259" w:lineRule="auto"/>
      <w:ind w:left="428" w:firstLine="0"/>
    </w:pPr>
    <w:r>
      <w:rPr>
        <w:rFonts w:ascii="Times New Roman" w:eastAsia="Times New Roman" w:hAnsi="Times New Roman" w:cs="Times New Roman"/>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70024" w14:textId="77777777" w:rsidR="008760D3" w:rsidRDefault="008760D3">
    <w:pPr>
      <w:spacing w:after="0" w:line="259" w:lineRule="auto"/>
      <w:ind w:left="0" w:right="219" w:firstLine="0"/>
      <w:jc w:val="right"/>
    </w:pPr>
    <w:r>
      <w:t xml:space="preserve">Page </w:t>
    </w:r>
    <w:r>
      <w:fldChar w:fldCharType="begin"/>
    </w:r>
    <w:r>
      <w:instrText xml:space="preserve"> PAGE   \* MERGEFORMAT </w:instrText>
    </w:r>
    <w:r>
      <w:fldChar w:fldCharType="separate"/>
    </w:r>
    <w:r>
      <w:rPr>
        <w:rFonts w:ascii="Arial" w:eastAsia="Arial" w:hAnsi="Arial" w:cs="Arial"/>
        <w:b/>
      </w:rPr>
      <w:t>1</w:t>
    </w:r>
    <w:r>
      <w:rPr>
        <w:b/>
      </w:rPr>
      <w:fldChar w:fldCharType="end"/>
    </w:r>
    <w:r>
      <w:t xml:space="preserve"> of </w:t>
    </w:r>
    <w:r>
      <w:rPr>
        <w:rFonts w:ascii="Arial" w:eastAsia="Arial" w:hAnsi="Arial" w:cs="Arial"/>
        <w:b/>
      </w:rPr>
      <w:t>9</w:t>
    </w:r>
    <w:r>
      <w:t xml:space="preserve"> </w:t>
    </w:r>
  </w:p>
  <w:p w14:paraId="1CCD152F" w14:textId="77777777" w:rsidR="008760D3" w:rsidRDefault="008760D3">
    <w:pPr>
      <w:spacing w:after="0" w:line="259" w:lineRule="auto"/>
      <w:ind w:left="428" w:firstLine="0"/>
    </w:pPr>
    <w:r>
      <w:rPr>
        <w:rFonts w:ascii="Times New Roman" w:eastAsia="Times New Roman" w:hAnsi="Times New Roman" w:cs="Times New Roman"/>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0B807" w14:textId="77777777" w:rsidR="008760D3" w:rsidRDefault="008760D3">
    <w:pPr>
      <w:spacing w:after="0" w:line="259" w:lineRule="auto"/>
      <w:ind w:left="0" w:right="219" w:firstLine="0"/>
      <w:jc w:val="right"/>
    </w:pPr>
    <w:r>
      <w:t xml:space="preserve">Page </w:t>
    </w:r>
    <w:r>
      <w:fldChar w:fldCharType="begin"/>
    </w:r>
    <w:r>
      <w:instrText xml:space="preserve"> PAGE   \* MERGEFORMAT </w:instrText>
    </w:r>
    <w:r>
      <w:fldChar w:fldCharType="separate"/>
    </w:r>
    <w:r>
      <w:rPr>
        <w:rFonts w:ascii="Arial" w:eastAsia="Arial" w:hAnsi="Arial" w:cs="Arial"/>
        <w:b/>
      </w:rPr>
      <w:t>1</w:t>
    </w:r>
    <w:r>
      <w:rPr>
        <w:b/>
      </w:rPr>
      <w:fldChar w:fldCharType="end"/>
    </w:r>
    <w:r>
      <w:t xml:space="preserve"> of </w:t>
    </w:r>
    <w:r>
      <w:rPr>
        <w:rFonts w:ascii="Arial" w:eastAsia="Arial" w:hAnsi="Arial" w:cs="Arial"/>
        <w:b/>
      </w:rPr>
      <w:t>9</w:t>
    </w:r>
    <w:r>
      <w:t xml:space="preserve"> </w:t>
    </w:r>
  </w:p>
  <w:p w14:paraId="2D40AE0D" w14:textId="77777777" w:rsidR="008760D3" w:rsidRDefault="008760D3">
    <w:pPr>
      <w:spacing w:after="0" w:line="259" w:lineRule="auto"/>
      <w:ind w:left="428" w:firstLine="0"/>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24582" w14:textId="77777777" w:rsidR="008760D3" w:rsidRDefault="008760D3" w:rsidP="00A86736">
      <w:pPr>
        <w:spacing w:after="0" w:line="240" w:lineRule="auto"/>
      </w:pPr>
      <w:r>
        <w:separator/>
      </w:r>
    </w:p>
  </w:footnote>
  <w:footnote w:type="continuationSeparator" w:id="0">
    <w:p w14:paraId="71781A0E" w14:textId="77777777" w:rsidR="008760D3" w:rsidRDefault="008760D3" w:rsidP="00A867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8B2C8" w14:textId="77777777" w:rsidR="008760D3" w:rsidRDefault="008760D3">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E1161" w14:textId="77777777" w:rsidR="008760D3" w:rsidRDefault="008760D3">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9759B" w14:textId="77777777" w:rsidR="008760D3" w:rsidRDefault="008760D3">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EC941" w14:textId="77777777" w:rsidR="008760D3" w:rsidRDefault="008760D3">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5E1AC" w14:textId="77777777" w:rsidR="008760D3" w:rsidRDefault="008760D3">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F0D4A" w14:textId="77777777" w:rsidR="008760D3" w:rsidRDefault="008760D3">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F7986"/>
    <w:multiLevelType w:val="multilevel"/>
    <w:tmpl w:val="B62E8934"/>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4"/>
      <w:numFmt w:val="decimal"/>
      <w:lvlText w:val="%1.%2.%3"/>
      <w:lvlJc w:val="left"/>
      <w:pPr>
        <w:ind w:left="193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6C6B81"/>
    <w:multiLevelType w:val="multilevel"/>
    <w:tmpl w:val="E9BC5B88"/>
    <w:lvl w:ilvl="0">
      <w:start w:val="26"/>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4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781E88"/>
    <w:multiLevelType w:val="multilevel"/>
    <w:tmpl w:val="DE560358"/>
    <w:lvl w:ilvl="0">
      <w:start w:val="17"/>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0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CB5BD6"/>
    <w:multiLevelType w:val="hybridMultilevel"/>
    <w:tmpl w:val="D95E937A"/>
    <w:lvl w:ilvl="0" w:tplc="1DE0724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445E3E">
      <w:start w:val="1"/>
      <w:numFmt w:val="bullet"/>
      <w:lvlText w:val="o"/>
      <w:lvlJc w:val="left"/>
      <w:pPr>
        <w:ind w:left="5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60E73FC">
      <w:start w:val="1"/>
      <w:numFmt w:val="bullet"/>
      <w:lvlText w:val="▪"/>
      <w:lvlJc w:val="left"/>
      <w:pPr>
        <w:ind w:left="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30E4992">
      <w:start w:val="1"/>
      <w:numFmt w:val="bullet"/>
      <w:lvlText w:val="•"/>
      <w:lvlJc w:val="left"/>
      <w:pPr>
        <w:ind w:left="10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6C4D66">
      <w:start w:val="1"/>
      <w:numFmt w:val="bullet"/>
      <w:lvlRestart w:val="0"/>
      <w:lvlText w:val="•"/>
      <w:lvlJc w:val="left"/>
      <w:pPr>
        <w:ind w:left="1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394DDD8">
      <w:start w:val="1"/>
      <w:numFmt w:val="bullet"/>
      <w:lvlText w:val="▪"/>
      <w:lvlJc w:val="left"/>
      <w:pPr>
        <w:ind w:left="19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C6FFDE">
      <w:start w:val="1"/>
      <w:numFmt w:val="bullet"/>
      <w:lvlText w:val="•"/>
      <w:lvlJc w:val="left"/>
      <w:pPr>
        <w:ind w:left="26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F847992">
      <w:start w:val="1"/>
      <w:numFmt w:val="bullet"/>
      <w:lvlText w:val="o"/>
      <w:lvlJc w:val="left"/>
      <w:pPr>
        <w:ind w:left="34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A3C4BEE">
      <w:start w:val="1"/>
      <w:numFmt w:val="bullet"/>
      <w:lvlText w:val="▪"/>
      <w:lvlJc w:val="left"/>
      <w:pPr>
        <w:ind w:left="41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AD34645"/>
    <w:multiLevelType w:val="hybridMultilevel"/>
    <w:tmpl w:val="18A2820E"/>
    <w:lvl w:ilvl="0" w:tplc="E86AC05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16EE5A">
      <w:start w:val="1"/>
      <w:numFmt w:val="bullet"/>
      <w:lvlText w:val="o"/>
      <w:lvlJc w:val="left"/>
      <w:pPr>
        <w:ind w:left="5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58E5342">
      <w:start w:val="1"/>
      <w:numFmt w:val="bullet"/>
      <w:lvlText w:val="▪"/>
      <w:lvlJc w:val="left"/>
      <w:pPr>
        <w:ind w:left="6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224D646">
      <w:start w:val="1"/>
      <w:numFmt w:val="bullet"/>
      <w:lvlText w:val="•"/>
      <w:lvlJc w:val="left"/>
      <w:pPr>
        <w:ind w:left="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ADE7122">
      <w:start w:val="1"/>
      <w:numFmt w:val="bullet"/>
      <w:lvlRestart w:val="0"/>
      <w:lvlText w:val="•"/>
      <w:lvlJc w:val="left"/>
      <w:pPr>
        <w:ind w:left="1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9477CE">
      <w:start w:val="1"/>
      <w:numFmt w:val="bullet"/>
      <w:lvlText w:val="▪"/>
      <w:lvlJc w:val="left"/>
      <w:pPr>
        <w:ind w:left="16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F360304">
      <w:start w:val="1"/>
      <w:numFmt w:val="bullet"/>
      <w:lvlText w:val="•"/>
      <w:lvlJc w:val="left"/>
      <w:pPr>
        <w:ind w:left="2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CA2BA6">
      <w:start w:val="1"/>
      <w:numFmt w:val="bullet"/>
      <w:lvlText w:val="o"/>
      <w:lvlJc w:val="left"/>
      <w:pPr>
        <w:ind w:left="31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23844E4">
      <w:start w:val="1"/>
      <w:numFmt w:val="bullet"/>
      <w:lvlText w:val="▪"/>
      <w:lvlJc w:val="left"/>
      <w:pPr>
        <w:ind w:left="38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BBC2372"/>
    <w:multiLevelType w:val="hybridMultilevel"/>
    <w:tmpl w:val="E9FE70FC"/>
    <w:lvl w:ilvl="0" w:tplc="13DA152C">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834297A">
      <w:start w:val="1"/>
      <w:numFmt w:val="bullet"/>
      <w:lvlText w:val="o"/>
      <w:lvlJc w:val="left"/>
      <w:pPr>
        <w:ind w:left="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3B2DD02">
      <w:start w:val="1"/>
      <w:numFmt w:val="bullet"/>
      <w:lvlText w:val="▪"/>
      <w:lvlJc w:val="left"/>
      <w:pPr>
        <w:ind w:left="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59EACBE">
      <w:start w:val="1"/>
      <w:numFmt w:val="bullet"/>
      <w:lvlRestart w:val="0"/>
      <w:lvlText w:val="•"/>
      <w:lvlJc w:val="left"/>
      <w:pPr>
        <w:ind w:left="14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5CEB06E">
      <w:start w:val="1"/>
      <w:numFmt w:val="bullet"/>
      <w:lvlText w:val="o"/>
      <w:lvlJc w:val="left"/>
      <w:pPr>
        <w:ind w:left="14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9BEBE5E">
      <w:start w:val="1"/>
      <w:numFmt w:val="bullet"/>
      <w:lvlText w:val="▪"/>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C4893C0">
      <w:start w:val="1"/>
      <w:numFmt w:val="bullet"/>
      <w:lvlText w:val="•"/>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6327EE2">
      <w:start w:val="1"/>
      <w:numFmt w:val="bullet"/>
      <w:lvlText w:val="o"/>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BBAA7BC">
      <w:start w:val="1"/>
      <w:numFmt w:val="bullet"/>
      <w:lvlText w:val="▪"/>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0C97411"/>
    <w:multiLevelType w:val="hybridMultilevel"/>
    <w:tmpl w:val="1D441C66"/>
    <w:lvl w:ilvl="0" w:tplc="F4CE03B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CED5F0">
      <w:start w:val="1"/>
      <w:numFmt w:val="bullet"/>
      <w:lvlText w:val="o"/>
      <w:lvlJc w:val="left"/>
      <w:pPr>
        <w:ind w:left="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1EEFF84">
      <w:start w:val="1"/>
      <w:numFmt w:val="bullet"/>
      <w:lvlText w:val="▪"/>
      <w:lvlJc w:val="left"/>
      <w:pPr>
        <w:ind w:left="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C605C6">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720BE6">
      <w:start w:val="1"/>
      <w:numFmt w:val="bullet"/>
      <w:lvlText w:val="o"/>
      <w:lvlJc w:val="left"/>
      <w:pPr>
        <w:ind w:left="1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0CBB7A">
      <w:start w:val="1"/>
      <w:numFmt w:val="bullet"/>
      <w:lvlRestart w:val="0"/>
      <w:lvlText w:val="•"/>
      <w:lvlJc w:val="left"/>
      <w:pPr>
        <w:ind w:left="20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098E226">
      <w:start w:val="1"/>
      <w:numFmt w:val="bullet"/>
      <w:lvlText w:val="•"/>
      <w:lvlJc w:val="left"/>
      <w:pPr>
        <w:ind w:left="22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D6AB90">
      <w:start w:val="1"/>
      <w:numFmt w:val="bullet"/>
      <w:lvlText w:val="o"/>
      <w:lvlJc w:val="left"/>
      <w:pPr>
        <w:ind w:left="30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06AD62">
      <w:start w:val="1"/>
      <w:numFmt w:val="bullet"/>
      <w:lvlText w:val="▪"/>
      <w:lvlJc w:val="left"/>
      <w:pPr>
        <w:ind w:left="3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11A0C44"/>
    <w:multiLevelType w:val="multilevel"/>
    <w:tmpl w:val="687251EC"/>
    <w:lvl w:ilvl="0">
      <w:start w:val="1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EB63511"/>
    <w:multiLevelType w:val="hybridMultilevel"/>
    <w:tmpl w:val="00306924"/>
    <w:lvl w:ilvl="0" w:tplc="EFC4EBB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E60AF8">
      <w:start w:val="1"/>
      <w:numFmt w:val="bullet"/>
      <w:lvlText w:val="o"/>
      <w:lvlJc w:val="left"/>
      <w:pPr>
        <w:ind w:left="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96AAB6">
      <w:start w:val="1"/>
      <w:numFmt w:val="bullet"/>
      <w:lvlText w:val="▪"/>
      <w:lvlJc w:val="left"/>
      <w:pPr>
        <w:ind w:left="1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B78ECDC">
      <w:start w:val="1"/>
      <w:numFmt w:val="bullet"/>
      <w:lvlRestart w:val="0"/>
      <w:lvlText w:val="•"/>
      <w:lvlJc w:val="left"/>
      <w:pPr>
        <w:ind w:left="2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2EDFE8">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BCE0930">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2B6EEEE">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42F366">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9E05B1C">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FC266BC"/>
    <w:multiLevelType w:val="multilevel"/>
    <w:tmpl w:val="F77AC388"/>
    <w:lvl w:ilvl="0">
      <w:start w:val="28"/>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9"/>
      <w:numFmt w:val="decimal"/>
      <w:lvlText w:val="%1.%2"/>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9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6F52071"/>
    <w:multiLevelType w:val="multilevel"/>
    <w:tmpl w:val="B21C8CBC"/>
    <w:lvl w:ilvl="0">
      <w:start w:val="17"/>
      <w:numFmt w:val="decimal"/>
      <w:lvlText w:val="%1"/>
      <w:lvlJc w:val="left"/>
      <w:pPr>
        <w:ind w:left="9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B881199"/>
    <w:multiLevelType w:val="multilevel"/>
    <w:tmpl w:val="9BDA7F0C"/>
    <w:lvl w:ilvl="0">
      <w:start w:val="28"/>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DF04ED7"/>
    <w:multiLevelType w:val="multilevel"/>
    <w:tmpl w:val="C5200E48"/>
    <w:lvl w:ilvl="0">
      <w:start w:val="2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9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64C04B8"/>
    <w:multiLevelType w:val="multilevel"/>
    <w:tmpl w:val="63E00A1C"/>
    <w:lvl w:ilvl="0">
      <w:start w:val="17"/>
      <w:numFmt w:val="decimal"/>
      <w:lvlText w:val="%1."/>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AC938CA"/>
    <w:multiLevelType w:val="hybridMultilevel"/>
    <w:tmpl w:val="B2064098"/>
    <w:lvl w:ilvl="0" w:tplc="71E6072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7C3196">
      <w:start w:val="1"/>
      <w:numFmt w:val="bullet"/>
      <w:lvlText w:val="o"/>
      <w:lvlJc w:val="left"/>
      <w:pPr>
        <w:ind w:left="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F8AECA4">
      <w:start w:val="1"/>
      <w:numFmt w:val="bullet"/>
      <w:lvlText w:val="▪"/>
      <w:lvlJc w:val="left"/>
      <w:pPr>
        <w:ind w:left="12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6F8239C">
      <w:start w:val="1"/>
      <w:numFmt w:val="bullet"/>
      <w:lvlRestart w:val="0"/>
      <w:lvlText w:val="•"/>
      <w:lvlJc w:val="left"/>
      <w:pPr>
        <w:ind w:left="22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B6F2E2">
      <w:start w:val="1"/>
      <w:numFmt w:val="bullet"/>
      <w:lvlText w:val="o"/>
      <w:lvlJc w:val="left"/>
      <w:pPr>
        <w:ind w:left="24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2C21AEE">
      <w:start w:val="1"/>
      <w:numFmt w:val="bullet"/>
      <w:lvlText w:val="▪"/>
      <w:lvlJc w:val="left"/>
      <w:pPr>
        <w:ind w:left="31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0AEDB60">
      <w:start w:val="1"/>
      <w:numFmt w:val="bullet"/>
      <w:lvlText w:val="•"/>
      <w:lvlJc w:val="left"/>
      <w:pPr>
        <w:ind w:left="39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B6F194">
      <w:start w:val="1"/>
      <w:numFmt w:val="bullet"/>
      <w:lvlText w:val="o"/>
      <w:lvlJc w:val="left"/>
      <w:pPr>
        <w:ind w:left="46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9C7530">
      <w:start w:val="1"/>
      <w:numFmt w:val="bullet"/>
      <w:lvlText w:val="▪"/>
      <w:lvlJc w:val="left"/>
      <w:pPr>
        <w:ind w:left="53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BA75B99"/>
    <w:multiLevelType w:val="multilevel"/>
    <w:tmpl w:val="9312A556"/>
    <w:lvl w:ilvl="0">
      <w:start w:val="23"/>
      <w:numFmt w:val="decimal"/>
      <w:lvlText w:val="%1."/>
      <w:lvlJc w:val="left"/>
      <w:pPr>
        <w:ind w:left="1533"/>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1">
      <w:start w:val="1"/>
      <w:numFmt w:val="decimal"/>
      <w:lvlText w:val="%1.%2"/>
      <w:lvlJc w:val="left"/>
      <w:pPr>
        <w:ind w:left="1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7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4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1484DC0"/>
    <w:multiLevelType w:val="hybridMultilevel"/>
    <w:tmpl w:val="05362BC0"/>
    <w:lvl w:ilvl="0" w:tplc="BD30541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2C4522">
      <w:start w:val="1"/>
      <w:numFmt w:val="lowerLetter"/>
      <w:lvlText w:val="%2"/>
      <w:lvlJc w:val="left"/>
      <w:pPr>
        <w:ind w:left="5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50297C">
      <w:start w:val="1"/>
      <w:numFmt w:val="lowerRoman"/>
      <w:lvlText w:val="%3"/>
      <w:lvlJc w:val="left"/>
      <w:pPr>
        <w:ind w:left="8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60E1C5C">
      <w:start w:val="1"/>
      <w:numFmt w:val="decimal"/>
      <w:lvlText w:val="%4"/>
      <w:lvlJc w:val="left"/>
      <w:pPr>
        <w:ind w:left="1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0416FE">
      <w:start w:val="1"/>
      <w:numFmt w:val="lowerLetter"/>
      <w:lvlText w:val="%5"/>
      <w:lvlJc w:val="left"/>
      <w:pPr>
        <w:ind w:left="12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672387E">
      <w:start w:val="1"/>
      <w:numFmt w:val="lowerLetter"/>
      <w:lvlRestart w:val="0"/>
      <w:lvlText w:val="%6)"/>
      <w:lvlJc w:val="left"/>
      <w:pPr>
        <w:ind w:left="17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C223376">
      <w:start w:val="1"/>
      <w:numFmt w:val="decimal"/>
      <w:lvlText w:val="%7"/>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DBCB948">
      <w:start w:val="1"/>
      <w:numFmt w:val="lowerLetter"/>
      <w:lvlText w:val="%8"/>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38E5076">
      <w:start w:val="1"/>
      <w:numFmt w:val="lowerRoman"/>
      <w:lvlText w:val="%9"/>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38A70CD"/>
    <w:multiLevelType w:val="multilevel"/>
    <w:tmpl w:val="789EEA5E"/>
    <w:lvl w:ilvl="0">
      <w:start w:val="1"/>
      <w:numFmt w:val="decimal"/>
      <w:lvlText w:val="%1."/>
      <w:lvlJc w:val="left"/>
      <w:pPr>
        <w:ind w:left="1368"/>
      </w:pPr>
      <w:rPr>
        <w:rFonts w:ascii="Arial" w:eastAsia="Arial" w:hAnsi="Arial" w:cs="Arial"/>
        <w:b/>
        <w:bCs/>
        <w:i w:val="0"/>
        <w:strike w:val="0"/>
        <w:dstrike w:val="0"/>
        <w:color w:val="000000"/>
        <w:sz w:val="36"/>
        <w:szCs w:val="36"/>
        <w:u w:val="none" w:color="000000"/>
        <w:bdr w:val="none" w:sz="0" w:space="0" w:color="auto"/>
        <w:shd w:val="clear" w:color="auto" w:fill="auto"/>
        <w:vertAlign w:val="baseline"/>
      </w:rPr>
    </w:lvl>
    <w:lvl w:ilvl="1">
      <w:start w:val="1"/>
      <w:numFmt w:val="decimal"/>
      <w:lvlText w:val="%1.%2"/>
      <w:lvlJc w:val="left"/>
      <w:pPr>
        <w:ind w:left="12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16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38B0EA2"/>
    <w:multiLevelType w:val="multilevel"/>
    <w:tmpl w:val="00482C9E"/>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9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9F11865"/>
    <w:multiLevelType w:val="multilevel"/>
    <w:tmpl w:val="3F761FAC"/>
    <w:lvl w:ilvl="0">
      <w:start w:val="2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3"/>
      <w:numFmt w:val="decimal"/>
      <w:lvlText w:val="%1.%2.%3"/>
      <w:lvlJc w:val="left"/>
      <w:pPr>
        <w:ind w:left="1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A7B3036"/>
    <w:multiLevelType w:val="multilevel"/>
    <w:tmpl w:val="95AC5DBE"/>
    <w:lvl w:ilvl="0">
      <w:start w:val="28"/>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1"/>
      <w:numFmt w:val="decimal"/>
      <w:lvlText w:val="%1.%2"/>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C612121"/>
    <w:multiLevelType w:val="hybridMultilevel"/>
    <w:tmpl w:val="693214DC"/>
    <w:lvl w:ilvl="0" w:tplc="9C76FBA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E406E6">
      <w:start w:val="1"/>
      <w:numFmt w:val="bullet"/>
      <w:lvlText w:val="o"/>
      <w:lvlJc w:val="left"/>
      <w:pPr>
        <w:ind w:left="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20CF398">
      <w:start w:val="1"/>
      <w:numFmt w:val="bullet"/>
      <w:lvlText w:val="▪"/>
      <w:lvlJc w:val="left"/>
      <w:pPr>
        <w:ind w:left="7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0E264A">
      <w:start w:val="1"/>
      <w:numFmt w:val="bullet"/>
      <w:lvlRestart w:val="0"/>
      <w:lvlText w:val="•"/>
      <w:lvlJc w:val="left"/>
      <w:pPr>
        <w:ind w:left="14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D4CA3C">
      <w:start w:val="1"/>
      <w:numFmt w:val="bullet"/>
      <w:lvlText w:val="o"/>
      <w:lvlJc w:val="left"/>
      <w:pPr>
        <w:ind w:left="16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8815C2">
      <w:start w:val="1"/>
      <w:numFmt w:val="bullet"/>
      <w:lvlText w:val="▪"/>
      <w:lvlJc w:val="left"/>
      <w:pPr>
        <w:ind w:left="23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BA0C9E">
      <w:start w:val="1"/>
      <w:numFmt w:val="bullet"/>
      <w:lvlText w:val="•"/>
      <w:lvlJc w:val="left"/>
      <w:pPr>
        <w:ind w:left="30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CE4C0C2">
      <w:start w:val="1"/>
      <w:numFmt w:val="bullet"/>
      <w:lvlText w:val="o"/>
      <w:lvlJc w:val="left"/>
      <w:pPr>
        <w:ind w:left="37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A3C55A8">
      <w:start w:val="1"/>
      <w:numFmt w:val="bullet"/>
      <w:lvlText w:val="▪"/>
      <w:lvlJc w:val="left"/>
      <w:pPr>
        <w:ind w:left="45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DDF5DCF"/>
    <w:multiLevelType w:val="multilevel"/>
    <w:tmpl w:val="3FB0A88E"/>
    <w:lvl w:ilvl="0">
      <w:start w:val="28"/>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0"/>
      <w:numFmt w:val="decimal"/>
      <w:lvlRestart w:val="0"/>
      <w:lvlText w:val="%1.%2"/>
      <w:lvlJc w:val="left"/>
      <w:pPr>
        <w:ind w:left="12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2E32DD1"/>
    <w:multiLevelType w:val="multilevel"/>
    <w:tmpl w:val="A84C0F22"/>
    <w:lvl w:ilvl="0">
      <w:start w:val="28"/>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9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B5947B7"/>
    <w:multiLevelType w:val="hybridMultilevel"/>
    <w:tmpl w:val="D41E197C"/>
    <w:lvl w:ilvl="0" w:tplc="2E98E78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8A0170">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640CDC0">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928F518">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76FF34">
      <w:start w:val="1"/>
      <w:numFmt w:val="lowerLetter"/>
      <w:lvlRestart w:val="0"/>
      <w:lvlText w:val="%5)"/>
      <w:lvlJc w:val="left"/>
      <w:pPr>
        <w:ind w:left="17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8B2723E">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F541B0A">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F40228">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36061DC">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7"/>
  </w:num>
  <w:num w:numId="2">
    <w:abstractNumId w:val="18"/>
  </w:num>
  <w:num w:numId="3">
    <w:abstractNumId w:val="0"/>
  </w:num>
  <w:num w:numId="4">
    <w:abstractNumId w:val="24"/>
  </w:num>
  <w:num w:numId="5">
    <w:abstractNumId w:val="16"/>
  </w:num>
  <w:num w:numId="6">
    <w:abstractNumId w:val="4"/>
  </w:num>
  <w:num w:numId="7">
    <w:abstractNumId w:val="10"/>
  </w:num>
  <w:num w:numId="8">
    <w:abstractNumId w:val="13"/>
  </w:num>
  <w:num w:numId="9">
    <w:abstractNumId w:val="2"/>
  </w:num>
  <w:num w:numId="10">
    <w:abstractNumId w:val="14"/>
  </w:num>
  <w:num w:numId="11">
    <w:abstractNumId w:val="7"/>
  </w:num>
  <w:num w:numId="12">
    <w:abstractNumId w:val="8"/>
  </w:num>
  <w:num w:numId="13">
    <w:abstractNumId w:val="15"/>
  </w:num>
  <w:num w:numId="14">
    <w:abstractNumId w:val="6"/>
  </w:num>
  <w:num w:numId="15">
    <w:abstractNumId w:val="1"/>
  </w:num>
  <w:num w:numId="16">
    <w:abstractNumId w:val="23"/>
  </w:num>
  <w:num w:numId="17">
    <w:abstractNumId w:val="19"/>
  </w:num>
  <w:num w:numId="18">
    <w:abstractNumId w:val="9"/>
  </w:num>
  <w:num w:numId="19">
    <w:abstractNumId w:val="22"/>
  </w:num>
  <w:num w:numId="20">
    <w:abstractNumId w:val="20"/>
  </w:num>
  <w:num w:numId="21">
    <w:abstractNumId w:val="21"/>
  </w:num>
  <w:num w:numId="22">
    <w:abstractNumId w:val="11"/>
  </w:num>
  <w:num w:numId="23">
    <w:abstractNumId w:val="12"/>
  </w:num>
  <w:num w:numId="24">
    <w:abstractNumId w:val="3"/>
  </w:num>
  <w:num w:numId="25">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736"/>
    <w:rsid w:val="000118B7"/>
    <w:rsid w:val="00401A1D"/>
    <w:rsid w:val="00405C75"/>
    <w:rsid w:val="0063108B"/>
    <w:rsid w:val="007F2D5B"/>
    <w:rsid w:val="0082734D"/>
    <w:rsid w:val="00844100"/>
    <w:rsid w:val="008760D3"/>
    <w:rsid w:val="00A86736"/>
    <w:rsid w:val="00C21B60"/>
    <w:rsid w:val="00D13295"/>
    <w:rsid w:val="00F062DC"/>
    <w:rsid w:val="00F83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153E5"/>
  <w15:chartTrackingRefBased/>
  <w15:docId w15:val="{57781305-CC2C-40CA-9733-B895CFC11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736"/>
    <w:pPr>
      <w:spacing w:after="3" w:line="249" w:lineRule="auto"/>
      <w:ind w:left="80" w:hanging="10"/>
    </w:pPr>
    <w:rPr>
      <w:rFonts w:ascii="Century Gothic" w:eastAsia="Century Gothic" w:hAnsi="Century Gothic" w:cs="Century Gothic"/>
      <w:color w:val="000000"/>
      <w:sz w:val="24"/>
      <w:lang w:eastAsia="en-GB"/>
    </w:rPr>
  </w:style>
  <w:style w:type="paragraph" w:styleId="Heading1">
    <w:name w:val="heading 1"/>
    <w:next w:val="Normal"/>
    <w:link w:val="Heading1Char"/>
    <w:uiPriority w:val="9"/>
    <w:qFormat/>
    <w:rsid w:val="00A86736"/>
    <w:pPr>
      <w:keepNext/>
      <w:keepLines/>
      <w:spacing w:after="0"/>
      <w:ind w:left="80" w:hanging="10"/>
      <w:outlineLvl w:val="0"/>
    </w:pPr>
    <w:rPr>
      <w:rFonts w:ascii="Century Gothic" w:eastAsia="Century Gothic" w:hAnsi="Century Gothic" w:cs="Century Gothic"/>
      <w:b/>
      <w:color w:val="000000"/>
      <w:sz w:val="24"/>
      <w:lang w:eastAsia="en-GB"/>
    </w:rPr>
  </w:style>
  <w:style w:type="paragraph" w:styleId="Heading2">
    <w:name w:val="heading 2"/>
    <w:basedOn w:val="Normal"/>
    <w:next w:val="Normal"/>
    <w:link w:val="Heading2Char"/>
    <w:uiPriority w:val="9"/>
    <w:unhideWhenUsed/>
    <w:qFormat/>
    <w:rsid w:val="006310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6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736"/>
  </w:style>
  <w:style w:type="paragraph" w:styleId="Footer">
    <w:name w:val="footer"/>
    <w:basedOn w:val="Normal"/>
    <w:link w:val="FooterChar"/>
    <w:uiPriority w:val="99"/>
    <w:unhideWhenUsed/>
    <w:rsid w:val="00A86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36"/>
  </w:style>
  <w:style w:type="character" w:customStyle="1" w:styleId="Heading1Char">
    <w:name w:val="Heading 1 Char"/>
    <w:basedOn w:val="DefaultParagraphFont"/>
    <w:link w:val="Heading1"/>
    <w:rsid w:val="00A86736"/>
    <w:rPr>
      <w:rFonts w:ascii="Century Gothic" w:eastAsia="Century Gothic" w:hAnsi="Century Gothic" w:cs="Century Gothic"/>
      <w:b/>
      <w:color w:val="000000"/>
      <w:sz w:val="24"/>
      <w:lang w:eastAsia="en-GB"/>
    </w:rPr>
  </w:style>
  <w:style w:type="paragraph" w:styleId="NormalWeb">
    <w:name w:val="Normal (Web)"/>
    <w:basedOn w:val="Normal"/>
    <w:uiPriority w:val="99"/>
    <w:semiHidden/>
    <w:unhideWhenUsed/>
    <w:rsid w:val="00A86736"/>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character" w:styleId="Strong">
    <w:name w:val="Strong"/>
    <w:basedOn w:val="DefaultParagraphFont"/>
    <w:uiPriority w:val="22"/>
    <w:qFormat/>
    <w:rsid w:val="00A86736"/>
    <w:rPr>
      <w:b/>
      <w:bCs/>
    </w:rPr>
  </w:style>
  <w:style w:type="table" w:customStyle="1" w:styleId="TableGrid">
    <w:name w:val="TableGrid"/>
    <w:rsid w:val="00A86736"/>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F83126"/>
    <w:pPr>
      <w:ind w:left="720"/>
      <w:contextualSpacing/>
    </w:pPr>
  </w:style>
  <w:style w:type="paragraph" w:styleId="BalloonText">
    <w:name w:val="Balloon Text"/>
    <w:basedOn w:val="Normal"/>
    <w:link w:val="BalloonTextChar"/>
    <w:uiPriority w:val="99"/>
    <w:semiHidden/>
    <w:unhideWhenUsed/>
    <w:rsid w:val="00D132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3295"/>
    <w:rPr>
      <w:rFonts w:ascii="Segoe UI" w:eastAsia="Century Gothic" w:hAnsi="Segoe UI" w:cs="Segoe UI"/>
      <w:color w:val="000000"/>
      <w:sz w:val="18"/>
      <w:szCs w:val="18"/>
      <w:lang w:eastAsia="en-GB"/>
    </w:rPr>
  </w:style>
  <w:style w:type="character" w:customStyle="1" w:styleId="Heading2Char">
    <w:name w:val="Heading 2 Char"/>
    <w:basedOn w:val="DefaultParagraphFont"/>
    <w:link w:val="Heading2"/>
    <w:rsid w:val="0063108B"/>
    <w:rPr>
      <w:rFonts w:asciiTheme="majorHAnsi" w:eastAsiaTheme="majorEastAsia" w:hAnsiTheme="majorHAnsi" w:cstheme="majorBidi"/>
      <w:color w:val="2F5496" w:themeColor="accent1" w:themeShade="BF"/>
      <w:sz w:val="26"/>
      <w:szCs w:val="26"/>
      <w:lang w:eastAsia="en-GB"/>
    </w:rPr>
  </w:style>
  <w:style w:type="paragraph" w:styleId="TOC1">
    <w:name w:val="toc 1"/>
    <w:hidden/>
    <w:rsid w:val="0063108B"/>
    <w:pPr>
      <w:spacing w:after="133"/>
      <w:ind w:left="27" w:right="171" w:hanging="10"/>
    </w:pPr>
    <w:rPr>
      <w:rFonts w:ascii="Calibri" w:eastAsia="Calibri" w:hAnsi="Calibri" w:cs="Calibri"/>
      <w:color w:val="000000"/>
      <w:lang w:eastAsia="en-GB"/>
    </w:rPr>
  </w:style>
  <w:style w:type="paragraph" w:styleId="TOC2">
    <w:name w:val="toc 2"/>
    <w:hidden/>
    <w:rsid w:val="0063108B"/>
    <w:pPr>
      <w:spacing w:after="117"/>
      <w:ind w:left="223" w:right="186"/>
      <w:jc w:val="right"/>
    </w:pPr>
    <w:rPr>
      <w:rFonts w:ascii="Calibri" w:eastAsia="Calibri" w:hAnsi="Calibri" w:cs="Calibri"/>
      <w:color w:val="000000"/>
      <w:lang w:eastAsia="en-GB"/>
    </w:rPr>
  </w:style>
  <w:style w:type="paragraph" w:customStyle="1" w:styleId="footnotedescription">
    <w:name w:val="footnote description"/>
    <w:next w:val="Normal"/>
    <w:link w:val="footnotedescriptionChar"/>
    <w:hidden/>
    <w:rsid w:val="008760D3"/>
    <w:pPr>
      <w:spacing w:after="0" w:line="266" w:lineRule="auto"/>
      <w:ind w:left="6" w:right="7"/>
      <w:jc w:val="right"/>
    </w:pPr>
    <w:rPr>
      <w:rFonts w:ascii="Arial" w:eastAsia="Arial" w:hAnsi="Arial" w:cs="Arial"/>
      <w:color w:val="000000"/>
      <w:sz w:val="20"/>
      <w:lang w:eastAsia="en-GB"/>
    </w:rPr>
  </w:style>
  <w:style w:type="character" w:customStyle="1" w:styleId="footnotedescriptionChar">
    <w:name w:val="footnote description Char"/>
    <w:link w:val="footnotedescription"/>
    <w:rsid w:val="008760D3"/>
    <w:rPr>
      <w:rFonts w:ascii="Arial" w:eastAsia="Arial" w:hAnsi="Arial" w:cs="Arial"/>
      <w:color w:val="000000"/>
      <w:sz w:val="20"/>
      <w:lang w:eastAsia="en-GB"/>
    </w:rPr>
  </w:style>
  <w:style w:type="character" w:customStyle="1" w:styleId="footnotemark">
    <w:name w:val="footnote mark"/>
    <w:hidden/>
    <w:rsid w:val="008760D3"/>
    <w:rPr>
      <w:rFonts w:ascii="Arial" w:eastAsia="Arial" w:hAnsi="Arial" w:cs="Arial"/>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14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3.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image" Target="media/image3.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D9379592BCAE428F38C6809502653C" ma:contentTypeVersion="13" ma:contentTypeDescription="Create a new document." ma:contentTypeScope="" ma:versionID="fb656b30fae0ac48440032a845d6c864">
  <xsd:schema xmlns:xsd="http://www.w3.org/2001/XMLSchema" xmlns:xs="http://www.w3.org/2001/XMLSchema" xmlns:p="http://schemas.microsoft.com/office/2006/metadata/properties" xmlns:ns3="3ab730f5-8589-4c73-9645-2e35e6ea88bf" xmlns:ns4="8a8afb38-3926-41cf-b195-f5237553c37d" targetNamespace="http://schemas.microsoft.com/office/2006/metadata/properties" ma:root="true" ma:fieldsID="e9140342c651fa40a172e2bf4843fae2" ns3:_="" ns4:_="">
    <xsd:import namespace="3ab730f5-8589-4c73-9645-2e35e6ea88bf"/>
    <xsd:import namespace="8a8afb38-3926-41cf-b195-f5237553c37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b730f5-8589-4c73-9645-2e35e6ea88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a8afb38-3926-41cf-b195-f5237553c37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EEEBC-72AD-44BE-BDE9-20015E663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b730f5-8589-4c73-9645-2e35e6ea88bf"/>
    <ds:schemaRef ds:uri="8a8afb38-3926-41cf-b195-f5237553c3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1B6CC5-5F18-44EB-A28D-7C64DAFC996D}">
  <ds:schemaRefs>
    <ds:schemaRef ds:uri="http://schemas.microsoft.com/sharepoint/v3/contenttype/forms"/>
  </ds:schemaRefs>
</ds:datastoreItem>
</file>

<file path=customXml/itemProps3.xml><?xml version="1.0" encoding="utf-8"?>
<ds:datastoreItem xmlns:ds="http://schemas.openxmlformats.org/officeDocument/2006/customXml" ds:itemID="{2F0B8CE8-1A37-4E35-B204-843C785B07E0}">
  <ds:schemaRefs>
    <ds:schemaRef ds:uri="8a8afb38-3926-41cf-b195-f5237553c37d"/>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3ab730f5-8589-4c73-9645-2e35e6ea88bf"/>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40173322-55B3-4E9E-A12C-3B4E0D809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11409</Words>
  <Characters>65034</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Bridgend County Borough Council</Company>
  <LinksUpToDate>false</LinksUpToDate>
  <CharactersWithSpaces>76291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JONES (Llangynwyd Primary School)</dc:creator>
  <cp:keywords/>
  <dc:description/>
  <cp:lastModifiedBy>C JONES (Llangynwyd Primary School)</cp:lastModifiedBy>
  <cp:revision>2</cp:revision>
  <cp:lastPrinted>2022-02-23T10:49:00Z</cp:lastPrinted>
  <dcterms:created xsi:type="dcterms:W3CDTF">2022-02-23T10:57:00Z</dcterms:created>
  <dcterms:modified xsi:type="dcterms:W3CDTF">2022-02-23T10:57:00Z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0x0101008CD9379592BCAE428F38C6809502653C</vt:lpwstr>
  </property>
</Properties>
</file>